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B1ECD" w14:textId="42AD645A" w:rsidR="00E27A0E" w:rsidRPr="008E1628" w:rsidRDefault="00E27A0E" w:rsidP="00CB117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1F3864" w:themeColor="accent1" w:themeShade="80"/>
          <w:sz w:val="28"/>
          <w:szCs w:val="28"/>
        </w:rPr>
      </w:pPr>
      <w:bookmarkStart w:id="0" w:name="_GoBack"/>
      <w:bookmarkEnd w:id="0"/>
      <w:r w:rsidRPr="008E1628">
        <w:rPr>
          <w:rFonts w:ascii="Times New Roman" w:eastAsia="Times New Roman" w:hAnsi="Times New Roman" w:cs="Times New Roman"/>
          <w:b/>
          <w:color w:val="1F3864" w:themeColor="accent1" w:themeShade="80"/>
          <w:sz w:val="28"/>
          <w:szCs w:val="28"/>
        </w:rPr>
        <w:t xml:space="preserve"> Admission Policy of </w:t>
      </w:r>
      <w:r w:rsidR="00E25BB2" w:rsidRPr="008E1628">
        <w:rPr>
          <w:rFonts w:ascii="Times New Roman" w:eastAsia="Times New Roman" w:hAnsi="Times New Roman" w:cs="Times New Roman"/>
          <w:b/>
          <w:color w:val="1F3864" w:themeColor="accent1" w:themeShade="80"/>
          <w:sz w:val="28"/>
          <w:szCs w:val="28"/>
        </w:rPr>
        <w:t>Inchicore</w:t>
      </w:r>
      <w:r w:rsidRPr="008E1628">
        <w:rPr>
          <w:rFonts w:ascii="Times New Roman" w:eastAsia="Times New Roman" w:hAnsi="Times New Roman" w:cs="Times New Roman"/>
          <w:b/>
          <w:color w:val="1F3864" w:themeColor="accent1" w:themeShade="80"/>
          <w:sz w:val="28"/>
          <w:szCs w:val="28"/>
        </w:rPr>
        <w:t xml:space="preserve"> National School </w:t>
      </w:r>
    </w:p>
    <w:p w14:paraId="46299BAE" w14:textId="77777777" w:rsidR="00E27A0E" w:rsidRPr="008E1628" w:rsidRDefault="00E27A0E" w:rsidP="00CB117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1F3864" w:themeColor="accent1" w:themeShade="80"/>
        </w:rPr>
      </w:pPr>
    </w:p>
    <w:p w14:paraId="454629C4" w14:textId="1F9EECE6" w:rsidR="00E27A0E" w:rsidRPr="008E1628" w:rsidRDefault="00E27A0E" w:rsidP="00CB117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1F3864" w:themeColor="accent1" w:themeShade="80"/>
        </w:rPr>
      </w:pPr>
      <w:r w:rsidRPr="008E1628">
        <w:rPr>
          <w:rFonts w:ascii="Times New Roman" w:eastAsia="Times New Roman" w:hAnsi="Times New Roman" w:cs="Times New Roman"/>
          <w:b/>
          <w:color w:val="1F3864" w:themeColor="accent1" w:themeShade="80"/>
        </w:rPr>
        <w:t xml:space="preserve">School Address: </w:t>
      </w:r>
      <w:r w:rsidR="00E25BB2" w:rsidRPr="008E1628">
        <w:rPr>
          <w:rFonts w:ascii="Times New Roman" w:eastAsia="Times New Roman" w:hAnsi="Times New Roman" w:cs="Times New Roman"/>
          <w:b/>
          <w:color w:val="1F3864" w:themeColor="accent1" w:themeShade="80"/>
        </w:rPr>
        <w:t>Sarsfield Rd. Inchicore Dublin 10</w:t>
      </w:r>
    </w:p>
    <w:p w14:paraId="2FBD2FF4" w14:textId="77777777" w:rsidR="00CB1176" w:rsidRPr="008E1628" w:rsidRDefault="00CB1176" w:rsidP="00CB117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4472C4" w:themeColor="accent1"/>
        </w:rPr>
      </w:pPr>
    </w:p>
    <w:p w14:paraId="07E55EC3" w14:textId="1B5B18DD" w:rsidR="00CB1176" w:rsidRPr="008E1628" w:rsidRDefault="00CB1176" w:rsidP="00CB117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85623"/>
        </w:rPr>
      </w:pPr>
    </w:p>
    <w:p w14:paraId="05711E62" w14:textId="04938BBB" w:rsidR="00CB1176" w:rsidRPr="008E1628" w:rsidRDefault="00E27A0E" w:rsidP="00CB117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1F3864" w:themeColor="accent1" w:themeShade="80"/>
        </w:rPr>
      </w:pPr>
      <w:r w:rsidRPr="008E1628">
        <w:rPr>
          <w:rFonts w:ascii="Times New Roman" w:eastAsia="Times New Roman" w:hAnsi="Times New Roman" w:cs="Times New Roman"/>
          <w:b/>
          <w:color w:val="1F3864" w:themeColor="accent1" w:themeShade="80"/>
        </w:rPr>
        <w:t xml:space="preserve">Roll number: </w:t>
      </w:r>
      <w:r w:rsidR="00E25BB2" w:rsidRPr="008E1628">
        <w:rPr>
          <w:rFonts w:ascii="Times New Roman" w:eastAsia="Times New Roman" w:hAnsi="Times New Roman" w:cs="Times New Roman"/>
          <w:b/>
          <w:color w:val="1F3864" w:themeColor="accent1" w:themeShade="80"/>
        </w:rPr>
        <w:t>20139T</w:t>
      </w:r>
    </w:p>
    <w:p w14:paraId="5FA74A46" w14:textId="021E9818" w:rsidR="00E27A0E" w:rsidRPr="008E1628" w:rsidRDefault="00E27A0E" w:rsidP="00CB1176">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1F3864" w:themeColor="accent1" w:themeShade="80"/>
        </w:rPr>
      </w:pPr>
      <w:r w:rsidRPr="008E1628">
        <w:rPr>
          <w:rFonts w:ascii="Times New Roman" w:eastAsia="Times New Roman" w:hAnsi="Times New Roman" w:cs="Times New Roman"/>
          <w:b/>
          <w:color w:val="1F3864" w:themeColor="accent1" w:themeShade="80"/>
        </w:rPr>
        <w:t xml:space="preserve">School Patron: </w:t>
      </w:r>
      <w:r w:rsidR="001179D7" w:rsidRPr="008E1628">
        <w:rPr>
          <w:rFonts w:ascii="Times New Roman" w:eastAsia="Times New Roman" w:hAnsi="Times New Roman" w:cs="Times New Roman"/>
          <w:b/>
          <w:color w:val="1F3864" w:themeColor="accent1" w:themeShade="80"/>
        </w:rPr>
        <w:t xml:space="preserve">Catholic </w:t>
      </w:r>
      <w:r w:rsidRPr="008E1628">
        <w:rPr>
          <w:rFonts w:ascii="Times New Roman" w:eastAsia="Times New Roman" w:hAnsi="Times New Roman" w:cs="Times New Roman"/>
          <w:b/>
          <w:color w:val="1F3864" w:themeColor="accent1" w:themeShade="80"/>
        </w:rPr>
        <w:t>Archbishop of Dublin</w:t>
      </w:r>
      <w:r w:rsidR="001179D7" w:rsidRPr="008E1628">
        <w:rPr>
          <w:rFonts w:ascii="Times New Roman" w:eastAsia="Times New Roman" w:hAnsi="Times New Roman" w:cs="Times New Roman"/>
          <w:b/>
          <w:color w:val="1F3864" w:themeColor="accent1" w:themeShade="80"/>
        </w:rPr>
        <w:t>,  Diarmuid Martin</w:t>
      </w:r>
    </w:p>
    <w:p w14:paraId="2FD953DF" w14:textId="77777777" w:rsidR="00E27A0E" w:rsidRPr="008E1628" w:rsidRDefault="00E27A0E" w:rsidP="00A30E54">
      <w:pPr>
        <w:rPr>
          <w:rFonts w:ascii="Times New Roman" w:hAnsi="Times New Roman" w:cs="Times New Roman"/>
          <w:b/>
          <w:bCs/>
        </w:rPr>
      </w:pPr>
    </w:p>
    <w:p w14:paraId="3F734FD4" w14:textId="77777777" w:rsidR="00E27A0E" w:rsidRPr="008E1628" w:rsidRDefault="00E27A0E" w:rsidP="008F3221">
      <w:pPr>
        <w:pStyle w:val="Heading2"/>
        <w:numPr>
          <w:ilvl w:val="0"/>
          <w:numId w:val="3"/>
        </w:numPr>
        <w:rPr>
          <w:rFonts w:ascii="Times New Roman" w:eastAsiaTheme="minorEastAsia" w:hAnsi="Times New Roman" w:cs="Times New Roman"/>
          <w:b/>
          <w:color w:val="385623" w:themeColor="accent6" w:themeShade="80"/>
          <w:sz w:val="24"/>
          <w:szCs w:val="24"/>
        </w:rPr>
      </w:pPr>
      <w:r w:rsidRPr="008E1628">
        <w:rPr>
          <w:rFonts w:ascii="Times New Roman" w:eastAsiaTheme="minorEastAsia" w:hAnsi="Times New Roman" w:cs="Times New Roman"/>
          <w:b/>
          <w:color w:val="1F3864" w:themeColor="accent1" w:themeShade="80"/>
          <w:sz w:val="24"/>
          <w:szCs w:val="24"/>
        </w:rPr>
        <w:t xml:space="preserve">Introduction </w:t>
      </w:r>
    </w:p>
    <w:p w14:paraId="45CA4C3C" w14:textId="77777777" w:rsidR="00E27A0E" w:rsidRPr="008E1628" w:rsidRDefault="00E27A0E" w:rsidP="00E27A0E">
      <w:pPr>
        <w:jc w:val="both"/>
        <w:rPr>
          <w:rFonts w:ascii="Times New Roman" w:eastAsiaTheme="minorEastAsia" w:hAnsi="Times New Roman" w:cs="Times New Roman"/>
        </w:rPr>
      </w:pPr>
    </w:p>
    <w:p w14:paraId="7CDB79ED" w14:textId="6D7885AD" w:rsidR="00E27A0E" w:rsidRPr="008E1628" w:rsidRDefault="00E27A0E" w:rsidP="00E27A0E">
      <w:pPr>
        <w:rPr>
          <w:rFonts w:ascii="Times New Roman" w:eastAsiaTheme="minorEastAsia" w:hAnsi="Times New Roman" w:cs="Times New Roman"/>
        </w:rPr>
      </w:pPr>
      <w:r w:rsidRPr="008E1628">
        <w:rPr>
          <w:rFonts w:ascii="Times New Roman" w:eastAsiaTheme="minorEastAsia" w:hAnsi="Times New Roman" w:cs="Times New Roman"/>
        </w:rPr>
        <w:t xml:space="preserve">This Admission Policy complies with the requirements of the Education Act 1998, the Education (Admission to Schools) Act 2018 and the Equal Status Act 2000. In drafting this policy, the </w:t>
      </w:r>
      <w:r w:rsidR="00877356" w:rsidRPr="008E1628">
        <w:rPr>
          <w:rFonts w:ascii="Times New Roman" w:eastAsiaTheme="minorEastAsia" w:hAnsi="Times New Roman" w:cs="Times New Roman"/>
        </w:rPr>
        <w:t>B</w:t>
      </w:r>
      <w:r w:rsidRPr="008E1628">
        <w:rPr>
          <w:rFonts w:ascii="Times New Roman" w:eastAsiaTheme="minorEastAsia" w:hAnsi="Times New Roman" w:cs="Times New Roman"/>
        </w:rPr>
        <w:t xml:space="preserve">oard of </w:t>
      </w:r>
      <w:r w:rsidR="00877356" w:rsidRPr="008E1628">
        <w:rPr>
          <w:rFonts w:ascii="Times New Roman" w:eastAsiaTheme="minorEastAsia" w:hAnsi="Times New Roman" w:cs="Times New Roman"/>
        </w:rPr>
        <w:t>M</w:t>
      </w:r>
      <w:r w:rsidRPr="008E1628">
        <w:rPr>
          <w:rFonts w:ascii="Times New Roman" w:eastAsiaTheme="minorEastAsia" w:hAnsi="Times New Roman" w:cs="Times New Roman"/>
        </w:rPr>
        <w:t>anagement of the school has consulted with school staff, the school patron and with parents of children attending the school.</w:t>
      </w:r>
    </w:p>
    <w:p w14:paraId="0AE17B07" w14:textId="77777777" w:rsidR="00E27A0E" w:rsidRPr="008E1628" w:rsidRDefault="00E27A0E" w:rsidP="00E27A0E">
      <w:pPr>
        <w:rPr>
          <w:rFonts w:ascii="Times New Roman" w:eastAsiaTheme="minorEastAsia" w:hAnsi="Times New Roman" w:cs="Times New Roman"/>
        </w:rPr>
      </w:pPr>
    </w:p>
    <w:p w14:paraId="07396DD3" w14:textId="0C60BCD7" w:rsidR="00E27A0E" w:rsidRPr="008E1628" w:rsidRDefault="00E27A0E" w:rsidP="00E27A0E">
      <w:pPr>
        <w:rPr>
          <w:rFonts w:ascii="Times New Roman" w:eastAsiaTheme="minorEastAsia" w:hAnsi="Times New Roman" w:cs="Times New Roman"/>
        </w:rPr>
      </w:pPr>
      <w:r w:rsidRPr="008E1628">
        <w:rPr>
          <w:rFonts w:ascii="Times New Roman" w:eastAsiaTheme="minorEastAsia" w:hAnsi="Times New Roman" w:cs="Times New Roman"/>
        </w:rPr>
        <w:t xml:space="preserve">The policy was approved by the school patron on </w:t>
      </w:r>
      <w:r w:rsidR="0051332F">
        <w:rPr>
          <w:rFonts w:ascii="Times New Roman" w:eastAsiaTheme="minorEastAsia" w:hAnsi="Times New Roman" w:cs="Times New Roman"/>
          <w:u w:val="single"/>
        </w:rPr>
        <w:t>16/09/20</w:t>
      </w:r>
      <w:r w:rsidRPr="008E1628">
        <w:rPr>
          <w:rFonts w:ascii="Times New Roman" w:eastAsiaTheme="minorEastAsia" w:hAnsi="Times New Roman" w:cs="Times New Roman"/>
          <w:u w:val="single"/>
        </w:rPr>
        <w:t>.</w:t>
      </w:r>
      <w:r w:rsidRPr="008E1628">
        <w:rPr>
          <w:rFonts w:ascii="Times New Roman" w:eastAsiaTheme="minorEastAsia" w:hAnsi="Times New Roman" w:cs="Times New Roman"/>
        </w:rPr>
        <w:t xml:space="preserve">  It is published on the school’s website and will be made available in hardcopy, on request, to any person who requests it.</w:t>
      </w:r>
    </w:p>
    <w:p w14:paraId="4136E68F" w14:textId="77777777" w:rsidR="00E27A0E" w:rsidRPr="008E1628" w:rsidRDefault="00E27A0E" w:rsidP="00E27A0E">
      <w:pPr>
        <w:rPr>
          <w:rFonts w:ascii="Times New Roman" w:eastAsiaTheme="minorEastAsia" w:hAnsi="Times New Roman" w:cs="Times New Roman"/>
        </w:rPr>
      </w:pPr>
    </w:p>
    <w:p w14:paraId="7237CA8C" w14:textId="38C49EAD" w:rsidR="00E27A0E" w:rsidRPr="008E1628" w:rsidRDefault="00E27A0E" w:rsidP="00E27A0E">
      <w:pPr>
        <w:rPr>
          <w:rFonts w:ascii="Times New Roman" w:hAnsi="Times New Roman" w:cs="Times New Roman"/>
        </w:rPr>
      </w:pPr>
      <w:r w:rsidRPr="008E1628">
        <w:rPr>
          <w:rFonts w:ascii="Times New Roman" w:hAnsi="Times New Roman" w:cs="Times New Roman"/>
        </w:rPr>
        <w:t xml:space="preserve">The relevant dates and timelines for </w:t>
      </w:r>
      <w:r w:rsidR="00E25BB2" w:rsidRPr="008E1628">
        <w:rPr>
          <w:rFonts w:ascii="Times New Roman" w:hAnsi="Times New Roman" w:cs="Times New Roman"/>
        </w:rPr>
        <w:t>Inchicore N.S</w:t>
      </w:r>
      <w:r w:rsidRPr="008E1628">
        <w:rPr>
          <w:rFonts w:ascii="Times New Roman" w:hAnsi="Times New Roman" w:cs="Times New Roman"/>
        </w:rPr>
        <w:t>.</w:t>
      </w:r>
      <w:r w:rsidR="00B972BE" w:rsidRPr="008E1628">
        <w:rPr>
          <w:rFonts w:ascii="Times New Roman" w:hAnsi="Times New Roman" w:cs="Times New Roman"/>
        </w:rPr>
        <w:t xml:space="preserve"> </w:t>
      </w:r>
      <w:r w:rsidRPr="008E1628">
        <w:rPr>
          <w:rFonts w:ascii="Times New Roman" w:hAnsi="Times New Roman" w:cs="Times New Roman"/>
        </w:rPr>
        <w:t xml:space="preserve">admission process </w:t>
      </w:r>
      <w:r w:rsidR="00877356" w:rsidRPr="008E1628">
        <w:rPr>
          <w:rFonts w:ascii="Times New Roman" w:hAnsi="Times New Roman" w:cs="Times New Roman"/>
        </w:rPr>
        <w:t>will be/</w:t>
      </w:r>
      <w:r w:rsidRPr="008E1628">
        <w:rPr>
          <w:rFonts w:ascii="Times New Roman" w:hAnsi="Times New Roman" w:cs="Times New Roman"/>
        </w:rPr>
        <w:t>are set out in the school’s annual admission notice which is published annually on the school’s website at least one week before the commencement of the admission process for the school year concerned.</w:t>
      </w:r>
    </w:p>
    <w:p w14:paraId="61624B74" w14:textId="4CEE2427" w:rsidR="00E27A0E" w:rsidRPr="008E1628" w:rsidRDefault="00E27A0E" w:rsidP="00E27A0E">
      <w:pPr>
        <w:rPr>
          <w:rFonts w:ascii="Times New Roman" w:hAnsi="Times New Roman" w:cs="Times New Roman"/>
        </w:rPr>
      </w:pPr>
      <w:r w:rsidRPr="008E1628">
        <w:rPr>
          <w:rFonts w:ascii="Times New Roman" w:hAnsi="Times New Roman" w:cs="Times New Roman"/>
        </w:rPr>
        <w:t xml:space="preserve">This policy must be read in conjunction with the </w:t>
      </w:r>
      <w:r w:rsidR="00877356" w:rsidRPr="008E1628">
        <w:rPr>
          <w:rFonts w:ascii="Times New Roman" w:hAnsi="Times New Roman" w:cs="Times New Roman"/>
          <w:b/>
          <w:bCs/>
        </w:rPr>
        <w:t>A</w:t>
      </w:r>
      <w:r w:rsidRPr="008E1628">
        <w:rPr>
          <w:rFonts w:ascii="Times New Roman" w:hAnsi="Times New Roman" w:cs="Times New Roman"/>
          <w:b/>
          <w:bCs/>
        </w:rPr>
        <w:t xml:space="preserve">nnual </w:t>
      </w:r>
      <w:r w:rsidR="00877356" w:rsidRPr="008E1628">
        <w:rPr>
          <w:rFonts w:ascii="Times New Roman" w:hAnsi="Times New Roman" w:cs="Times New Roman"/>
          <w:b/>
          <w:bCs/>
        </w:rPr>
        <w:t>A</w:t>
      </w:r>
      <w:r w:rsidRPr="008E1628">
        <w:rPr>
          <w:rFonts w:ascii="Times New Roman" w:hAnsi="Times New Roman" w:cs="Times New Roman"/>
          <w:b/>
          <w:bCs/>
        </w:rPr>
        <w:t xml:space="preserve">dmission </w:t>
      </w:r>
      <w:r w:rsidR="00877356" w:rsidRPr="008E1628">
        <w:rPr>
          <w:rFonts w:ascii="Times New Roman" w:hAnsi="Times New Roman" w:cs="Times New Roman"/>
          <w:b/>
          <w:bCs/>
        </w:rPr>
        <w:t>N</w:t>
      </w:r>
      <w:r w:rsidRPr="008E1628">
        <w:rPr>
          <w:rFonts w:ascii="Times New Roman" w:hAnsi="Times New Roman" w:cs="Times New Roman"/>
          <w:b/>
          <w:bCs/>
        </w:rPr>
        <w:t>otice</w:t>
      </w:r>
      <w:r w:rsidRPr="008E1628">
        <w:rPr>
          <w:rFonts w:ascii="Times New Roman" w:hAnsi="Times New Roman" w:cs="Times New Roman"/>
        </w:rPr>
        <w:t xml:space="preserve"> for the school year concerned.</w:t>
      </w:r>
    </w:p>
    <w:p w14:paraId="12F57EE1" w14:textId="3EFBA2C1" w:rsidR="00E27A0E" w:rsidRPr="008E1628" w:rsidRDefault="00E27A0E" w:rsidP="00A30E54">
      <w:pPr>
        <w:rPr>
          <w:rFonts w:ascii="Times New Roman" w:eastAsiaTheme="minorEastAsia" w:hAnsi="Times New Roman" w:cs="Times New Roman"/>
        </w:rPr>
      </w:pPr>
      <w:r w:rsidRPr="008E1628">
        <w:rPr>
          <w:rFonts w:ascii="Times New Roman" w:hAnsi="Times New Roman" w:cs="Times New Roman"/>
        </w:rPr>
        <w:t xml:space="preserve">The </w:t>
      </w:r>
      <w:r w:rsidR="00877356" w:rsidRPr="008E1628">
        <w:rPr>
          <w:rFonts w:ascii="Times New Roman" w:hAnsi="Times New Roman" w:cs="Times New Roman"/>
          <w:b/>
          <w:bCs/>
        </w:rPr>
        <w:t>A</w:t>
      </w:r>
      <w:r w:rsidRPr="008E1628">
        <w:rPr>
          <w:rFonts w:ascii="Times New Roman" w:hAnsi="Times New Roman" w:cs="Times New Roman"/>
          <w:b/>
          <w:bCs/>
        </w:rPr>
        <w:t xml:space="preserve">pplication </w:t>
      </w:r>
      <w:r w:rsidR="00877356" w:rsidRPr="008E1628">
        <w:rPr>
          <w:rFonts w:ascii="Times New Roman" w:hAnsi="Times New Roman" w:cs="Times New Roman"/>
          <w:b/>
          <w:bCs/>
        </w:rPr>
        <w:t>F</w:t>
      </w:r>
      <w:r w:rsidRPr="008E1628">
        <w:rPr>
          <w:rFonts w:ascii="Times New Roman" w:hAnsi="Times New Roman" w:cs="Times New Roman"/>
          <w:b/>
          <w:bCs/>
        </w:rPr>
        <w:t xml:space="preserve">orm for </w:t>
      </w:r>
      <w:r w:rsidR="00877356" w:rsidRPr="008E1628">
        <w:rPr>
          <w:rFonts w:ascii="Times New Roman" w:hAnsi="Times New Roman" w:cs="Times New Roman"/>
          <w:b/>
          <w:bCs/>
        </w:rPr>
        <w:t>A</w:t>
      </w:r>
      <w:r w:rsidRPr="008E1628">
        <w:rPr>
          <w:rFonts w:ascii="Times New Roman" w:hAnsi="Times New Roman" w:cs="Times New Roman"/>
          <w:b/>
          <w:bCs/>
        </w:rPr>
        <w:t>dmission</w:t>
      </w:r>
      <w:r w:rsidRPr="008E1628">
        <w:rPr>
          <w:rFonts w:ascii="Times New Roman" w:hAnsi="Times New Roman" w:cs="Times New Roman"/>
        </w:rPr>
        <w:t xml:space="preserve"> </w:t>
      </w:r>
      <w:r w:rsidRPr="008E1628">
        <w:rPr>
          <w:rFonts w:ascii="Times New Roman" w:eastAsiaTheme="minorEastAsia" w:hAnsi="Times New Roman" w:cs="Times New Roman"/>
        </w:rPr>
        <w:t>is published on the school’s website and will be made available in hardcopy on request to any person who requests it.</w:t>
      </w:r>
    </w:p>
    <w:p w14:paraId="6F113A21" w14:textId="77777777" w:rsidR="00E27A0E" w:rsidRPr="008E1628" w:rsidRDefault="00E27A0E" w:rsidP="00A30E54">
      <w:pPr>
        <w:rPr>
          <w:rFonts w:ascii="Times New Roman" w:hAnsi="Times New Roman" w:cs="Times New Roman"/>
          <w:b/>
          <w:bCs/>
        </w:rPr>
      </w:pPr>
    </w:p>
    <w:p w14:paraId="02EFED44" w14:textId="77777777" w:rsidR="00E27A0E" w:rsidRPr="008E1628" w:rsidRDefault="00E27A0E" w:rsidP="00A30E54">
      <w:pPr>
        <w:rPr>
          <w:rFonts w:ascii="Times New Roman" w:hAnsi="Times New Roman" w:cs="Times New Roman"/>
          <w:b/>
          <w:bCs/>
        </w:rPr>
      </w:pPr>
    </w:p>
    <w:p w14:paraId="496E051F" w14:textId="06CAE247" w:rsidR="00E27A0E" w:rsidRPr="008E1628" w:rsidRDefault="00E27A0E" w:rsidP="00A30E54">
      <w:pPr>
        <w:rPr>
          <w:rFonts w:ascii="Times New Roman" w:hAnsi="Times New Roman" w:cs="Times New Roman"/>
          <w:b/>
          <w:bCs/>
          <w:color w:val="1F3864" w:themeColor="accent1" w:themeShade="80"/>
        </w:rPr>
      </w:pPr>
      <w:r w:rsidRPr="008E1628">
        <w:rPr>
          <w:rFonts w:ascii="Times New Roman" w:hAnsi="Times New Roman" w:cs="Times New Roman"/>
          <w:b/>
          <w:bCs/>
          <w:color w:val="1F3864" w:themeColor="accent1" w:themeShade="80"/>
        </w:rPr>
        <w:t xml:space="preserve">2.  Characteristic </w:t>
      </w:r>
      <w:r w:rsidR="004C60DD" w:rsidRPr="008E1628">
        <w:rPr>
          <w:rFonts w:ascii="Times New Roman" w:hAnsi="Times New Roman" w:cs="Times New Roman"/>
          <w:b/>
          <w:bCs/>
          <w:color w:val="1F3864" w:themeColor="accent1" w:themeShade="80"/>
        </w:rPr>
        <w:t>S</w:t>
      </w:r>
      <w:r w:rsidRPr="008E1628">
        <w:rPr>
          <w:rFonts w:ascii="Times New Roman" w:hAnsi="Times New Roman" w:cs="Times New Roman"/>
          <w:b/>
          <w:bCs/>
          <w:color w:val="1F3864" w:themeColor="accent1" w:themeShade="80"/>
        </w:rPr>
        <w:t xml:space="preserve">pirit and </w:t>
      </w:r>
      <w:r w:rsidR="004C60DD" w:rsidRPr="008E1628">
        <w:rPr>
          <w:rFonts w:ascii="Times New Roman" w:hAnsi="Times New Roman" w:cs="Times New Roman"/>
          <w:b/>
          <w:bCs/>
          <w:color w:val="1F3864" w:themeColor="accent1" w:themeShade="80"/>
        </w:rPr>
        <w:t>G</w:t>
      </w:r>
      <w:r w:rsidRPr="008E1628">
        <w:rPr>
          <w:rFonts w:ascii="Times New Roman" w:hAnsi="Times New Roman" w:cs="Times New Roman"/>
          <w:b/>
          <w:bCs/>
          <w:color w:val="1F3864" w:themeColor="accent1" w:themeShade="80"/>
        </w:rPr>
        <w:t xml:space="preserve">eneral </w:t>
      </w:r>
      <w:r w:rsidR="004C60DD" w:rsidRPr="008E1628">
        <w:rPr>
          <w:rFonts w:ascii="Times New Roman" w:hAnsi="Times New Roman" w:cs="Times New Roman"/>
          <w:b/>
          <w:bCs/>
          <w:color w:val="1F3864" w:themeColor="accent1" w:themeShade="80"/>
        </w:rPr>
        <w:t>O</w:t>
      </w:r>
      <w:r w:rsidRPr="008E1628">
        <w:rPr>
          <w:rFonts w:ascii="Times New Roman" w:hAnsi="Times New Roman" w:cs="Times New Roman"/>
          <w:b/>
          <w:bCs/>
          <w:color w:val="1F3864" w:themeColor="accent1" w:themeShade="80"/>
        </w:rPr>
        <w:t>bjectives of the school:</w:t>
      </w:r>
    </w:p>
    <w:p w14:paraId="1CC751AE" w14:textId="77777777" w:rsidR="00E27A0E" w:rsidRPr="008E1628" w:rsidRDefault="00E27A0E" w:rsidP="00A30E54">
      <w:pPr>
        <w:rPr>
          <w:rFonts w:ascii="Times New Roman" w:hAnsi="Times New Roman" w:cs="Times New Roman"/>
          <w:b/>
          <w:bCs/>
        </w:rPr>
      </w:pPr>
    </w:p>
    <w:p w14:paraId="25953B68" w14:textId="53D0B780" w:rsidR="00A30E54" w:rsidRPr="008E1628" w:rsidRDefault="00E25BB2" w:rsidP="00A30E54">
      <w:pPr>
        <w:rPr>
          <w:rFonts w:ascii="Times New Roman" w:hAnsi="Times New Roman" w:cs="Times New Roman"/>
          <w:b/>
          <w:bCs/>
        </w:rPr>
      </w:pPr>
      <w:r w:rsidRPr="008E1628">
        <w:rPr>
          <w:rFonts w:ascii="Times New Roman" w:hAnsi="Times New Roman" w:cs="Times New Roman"/>
          <w:b/>
          <w:bCs/>
        </w:rPr>
        <w:t>Inchicore N.S.</w:t>
      </w:r>
      <w:r w:rsidR="00A30E54" w:rsidRPr="008E1628">
        <w:rPr>
          <w:rFonts w:ascii="Times New Roman" w:hAnsi="Times New Roman" w:cs="Times New Roman"/>
          <w:b/>
          <w:bCs/>
        </w:rPr>
        <w:t xml:space="preserve"> is a Catholic, co-educational</w:t>
      </w:r>
      <w:r w:rsidR="00877356" w:rsidRPr="008E1628">
        <w:rPr>
          <w:rFonts w:ascii="Times New Roman" w:hAnsi="Times New Roman" w:cs="Times New Roman"/>
          <w:b/>
          <w:bCs/>
        </w:rPr>
        <w:t xml:space="preserve"> (boys and girls)</w:t>
      </w:r>
      <w:r w:rsidR="00A30E54" w:rsidRPr="008E1628">
        <w:rPr>
          <w:rFonts w:ascii="Times New Roman" w:hAnsi="Times New Roman" w:cs="Times New Roman"/>
          <w:b/>
          <w:bCs/>
        </w:rPr>
        <w:t xml:space="preserve"> primary school with a Catholic ethos under the patronage of the Archbishop of Dublin.</w:t>
      </w:r>
    </w:p>
    <w:p w14:paraId="091C9A45" w14:textId="77777777" w:rsidR="00877356" w:rsidRPr="008E1628" w:rsidRDefault="00877356" w:rsidP="00A30E54">
      <w:pPr>
        <w:rPr>
          <w:rFonts w:ascii="Times New Roman" w:hAnsi="Times New Roman" w:cs="Times New Roman"/>
          <w:b/>
          <w:bCs/>
        </w:rPr>
      </w:pPr>
    </w:p>
    <w:p w14:paraId="6914CB49" w14:textId="77777777" w:rsidR="00B73BF8" w:rsidRPr="008E1628" w:rsidRDefault="00A30E54" w:rsidP="00A30E54">
      <w:pPr>
        <w:rPr>
          <w:rFonts w:ascii="Times New Roman" w:hAnsi="Times New Roman" w:cs="Times New Roman"/>
        </w:rPr>
      </w:pPr>
      <w:r w:rsidRPr="008E1628">
        <w:rPr>
          <w:rFonts w:ascii="Times New Roman" w:hAnsi="Times New Roman" w:cs="Times New Roman"/>
        </w:rPr>
        <w:t>“Catholic Ethos” in the context of a Catholic primary school means the ethos and characteristic spirit of the Roman Catholic Church, which aims at promoting;</w:t>
      </w:r>
    </w:p>
    <w:p w14:paraId="5DC7ACCC" w14:textId="6090A318" w:rsidR="00A30E54" w:rsidRPr="008E1628" w:rsidRDefault="00A30E54" w:rsidP="00A30E54">
      <w:pPr>
        <w:pStyle w:val="ListParagraph"/>
        <w:numPr>
          <w:ilvl w:val="0"/>
          <w:numId w:val="1"/>
        </w:numPr>
        <w:rPr>
          <w:rFonts w:ascii="Times New Roman" w:hAnsi="Times New Roman" w:cs="Times New Roman"/>
        </w:rPr>
      </w:pPr>
      <w:r w:rsidRPr="008E1628">
        <w:rPr>
          <w:rFonts w:ascii="Times New Roman" w:hAnsi="Times New Roman" w:cs="Times New Roman"/>
        </w:rPr>
        <w:t>The full and harmonious development of all aspects of the pupil, including the intellectual, physical, cultural, moral, and spiritual aspects: and</w:t>
      </w:r>
    </w:p>
    <w:p w14:paraId="503D02EC" w14:textId="77777777" w:rsidR="00A30E54" w:rsidRPr="008E1628" w:rsidRDefault="00A30E54" w:rsidP="00A30E54">
      <w:pPr>
        <w:pStyle w:val="ListParagraph"/>
        <w:numPr>
          <w:ilvl w:val="0"/>
          <w:numId w:val="1"/>
        </w:numPr>
        <w:rPr>
          <w:rFonts w:ascii="Times New Roman" w:hAnsi="Times New Roman" w:cs="Times New Roman"/>
        </w:rPr>
      </w:pPr>
      <w:r w:rsidRPr="008E1628">
        <w:rPr>
          <w:rFonts w:ascii="Times New Roman" w:hAnsi="Times New Roman" w:cs="Times New Roman"/>
        </w:rPr>
        <w:t>a living relationship with God and other people: and</w:t>
      </w:r>
    </w:p>
    <w:p w14:paraId="4FA5F864" w14:textId="77777777" w:rsidR="00A30E54" w:rsidRPr="008E1628" w:rsidRDefault="00A30E54" w:rsidP="00A30E54">
      <w:pPr>
        <w:pStyle w:val="ListParagraph"/>
        <w:numPr>
          <w:ilvl w:val="0"/>
          <w:numId w:val="1"/>
        </w:numPr>
        <w:rPr>
          <w:rFonts w:ascii="Times New Roman" w:hAnsi="Times New Roman" w:cs="Times New Roman"/>
        </w:rPr>
      </w:pPr>
      <w:r w:rsidRPr="008E1628">
        <w:rPr>
          <w:rFonts w:ascii="Times New Roman" w:hAnsi="Times New Roman" w:cs="Times New Roman"/>
        </w:rPr>
        <w:t>a philosophy of life inspired by belief in God and in the life, death and resurrection of Jesus: and</w:t>
      </w:r>
    </w:p>
    <w:p w14:paraId="2D36FA4F" w14:textId="77777777" w:rsidR="00A30E54" w:rsidRPr="008E1628" w:rsidRDefault="00A30E54" w:rsidP="00066E89">
      <w:pPr>
        <w:pStyle w:val="ListParagraph"/>
        <w:numPr>
          <w:ilvl w:val="0"/>
          <w:numId w:val="1"/>
        </w:numPr>
        <w:rPr>
          <w:rFonts w:ascii="Times New Roman" w:hAnsi="Times New Roman" w:cs="Times New Roman"/>
        </w:rPr>
      </w:pPr>
      <w:r w:rsidRPr="008E1628">
        <w:rPr>
          <w:rFonts w:ascii="Times New Roman" w:hAnsi="Times New Roman" w:cs="Times New Roman"/>
        </w:rPr>
        <w:t>the formation of the pupils in the Catholic faith</w:t>
      </w:r>
      <w:r w:rsidR="00066E89" w:rsidRPr="008E1628">
        <w:rPr>
          <w:rFonts w:ascii="Times New Roman" w:hAnsi="Times New Roman" w:cs="Times New Roman"/>
        </w:rPr>
        <w:t>, a</w:t>
      </w:r>
      <w:r w:rsidRPr="008E1628">
        <w:rPr>
          <w:rFonts w:ascii="Times New Roman" w:hAnsi="Times New Roman" w:cs="Times New Roman"/>
        </w:rPr>
        <w:t>nd which school provides religious education for the pupils in accordance with the doctrines, practices and traditions of the Roman Catholic Church, and/or such ethos and /  or such characteristic spirit as may be determined or interpreted from time to time by the Irish Episcopal Conference.</w:t>
      </w:r>
    </w:p>
    <w:p w14:paraId="312D6458" w14:textId="212360C3" w:rsidR="00066E89" w:rsidRPr="008E1628" w:rsidRDefault="00066E89" w:rsidP="00066E89">
      <w:pPr>
        <w:rPr>
          <w:rFonts w:ascii="Times New Roman" w:hAnsi="Times New Roman" w:cs="Times New Roman"/>
        </w:rPr>
      </w:pPr>
    </w:p>
    <w:p w14:paraId="6543E4AA" w14:textId="77777777" w:rsidR="00B759D6" w:rsidRPr="008E1628" w:rsidRDefault="00B759D6" w:rsidP="00066E89">
      <w:pPr>
        <w:rPr>
          <w:rFonts w:ascii="Times New Roman" w:hAnsi="Times New Roman" w:cs="Times New Roman"/>
        </w:rPr>
      </w:pPr>
    </w:p>
    <w:p w14:paraId="3F2A2C80" w14:textId="22D11DFB" w:rsidR="00637356" w:rsidRPr="008E1628" w:rsidRDefault="00066E89" w:rsidP="00527B30">
      <w:pPr>
        <w:rPr>
          <w:rFonts w:ascii="Times New Roman" w:hAnsi="Times New Roman" w:cs="Times New Roman"/>
        </w:rPr>
      </w:pPr>
      <w:r w:rsidRPr="008E1628">
        <w:rPr>
          <w:rFonts w:ascii="Times New Roman" w:hAnsi="Times New Roman" w:cs="Times New Roman"/>
        </w:rPr>
        <w:t>In accordance with S.15(2) (b) of the Education Act, 1998 the Board of Management</w:t>
      </w:r>
      <w:r w:rsidR="00E25BB2" w:rsidRPr="008E1628">
        <w:rPr>
          <w:rFonts w:ascii="Times New Roman" w:hAnsi="Times New Roman" w:cs="Times New Roman"/>
        </w:rPr>
        <w:t xml:space="preserve"> of Inchicore</w:t>
      </w:r>
      <w:r w:rsidRPr="008E1628">
        <w:rPr>
          <w:rFonts w:ascii="Times New Roman" w:hAnsi="Times New Roman" w:cs="Times New Roman"/>
        </w:rPr>
        <w:t xml:space="preserve"> National School shall uphold, and be accountable to the patron for so upholding, </w:t>
      </w:r>
      <w:r w:rsidRPr="008E1628">
        <w:rPr>
          <w:rFonts w:ascii="Times New Roman" w:hAnsi="Times New Roman" w:cs="Times New Roman"/>
        </w:rPr>
        <w:lastRenderedPageBreak/>
        <w:t>the characteristic spirit of the school as determined by the cultural, educational, moral, religious, social, linguistic and spiritual values and traditions which inform and are characteristic of the objectives and conduct of the school</w:t>
      </w:r>
      <w:r w:rsidR="00527B30" w:rsidRPr="008E1628">
        <w:rPr>
          <w:rFonts w:ascii="Times New Roman" w:hAnsi="Times New Roman" w:cs="Times New Roman"/>
        </w:rPr>
        <w:t>.</w:t>
      </w:r>
    </w:p>
    <w:p w14:paraId="61D0B190" w14:textId="1E38DDFF" w:rsidR="00877356" w:rsidRPr="008E1628" w:rsidRDefault="00877356" w:rsidP="00637356">
      <w:pPr>
        <w:autoSpaceDE w:val="0"/>
        <w:autoSpaceDN w:val="0"/>
        <w:adjustRightInd w:val="0"/>
        <w:rPr>
          <w:rFonts w:ascii="Times New Roman" w:hAnsi="Times New Roman" w:cs="Times New Roman"/>
          <w:b/>
          <w:bCs/>
          <w:color w:val="1F3864" w:themeColor="accent1" w:themeShade="80"/>
          <w:lang w:val="en-GB"/>
        </w:rPr>
      </w:pPr>
    </w:p>
    <w:p w14:paraId="6920ED43" w14:textId="2955FAA2" w:rsidR="00877356" w:rsidRPr="008E1628" w:rsidRDefault="00BB7D4C" w:rsidP="00637356">
      <w:pPr>
        <w:autoSpaceDE w:val="0"/>
        <w:autoSpaceDN w:val="0"/>
        <w:adjustRightInd w:val="0"/>
        <w:rPr>
          <w:rFonts w:ascii="Times New Roman" w:hAnsi="Times New Roman" w:cs="Times New Roman"/>
          <w:color w:val="000000"/>
          <w:lang w:val="en-GB"/>
        </w:rPr>
      </w:pPr>
      <w:r w:rsidRPr="008E1628">
        <w:rPr>
          <w:rFonts w:ascii="Times New Roman" w:hAnsi="Times New Roman" w:cs="Times New Roman"/>
          <w:color w:val="000000"/>
          <w:lang w:val="en-GB"/>
        </w:rPr>
        <w:t xml:space="preserve">Inchicore </w:t>
      </w:r>
      <w:r w:rsidR="00637356" w:rsidRPr="008E1628">
        <w:rPr>
          <w:rFonts w:ascii="Times New Roman" w:hAnsi="Times New Roman" w:cs="Times New Roman"/>
          <w:color w:val="000000"/>
          <w:lang w:val="en-GB"/>
        </w:rPr>
        <w:t>National School is a co-educational, Catholic, primary school</w:t>
      </w:r>
      <w:r w:rsidR="00877356" w:rsidRPr="008E1628">
        <w:rPr>
          <w:rFonts w:ascii="Times New Roman" w:hAnsi="Times New Roman" w:cs="Times New Roman"/>
          <w:color w:val="000000"/>
          <w:lang w:val="en-GB"/>
        </w:rPr>
        <w:t xml:space="preserve"> providing education for boys and girls from aged 4-12 years in classes ranging from Junior Infants to Sixth class. </w:t>
      </w:r>
    </w:p>
    <w:p w14:paraId="627CE9EC" w14:textId="77777777" w:rsidR="00877356" w:rsidRPr="008E1628" w:rsidRDefault="00877356" w:rsidP="00637356">
      <w:pPr>
        <w:autoSpaceDE w:val="0"/>
        <w:autoSpaceDN w:val="0"/>
        <w:adjustRightInd w:val="0"/>
        <w:rPr>
          <w:rFonts w:ascii="Times New Roman" w:hAnsi="Times New Roman" w:cs="Times New Roman"/>
          <w:color w:val="000000"/>
          <w:lang w:val="en-GB"/>
        </w:rPr>
      </w:pPr>
    </w:p>
    <w:p w14:paraId="2D0E5DA8" w14:textId="09A83942" w:rsidR="00637356" w:rsidRPr="008E1628" w:rsidRDefault="00877356" w:rsidP="00877356">
      <w:pPr>
        <w:rPr>
          <w:rFonts w:ascii="Times New Roman" w:hAnsi="Times New Roman" w:cs="Times New Roman"/>
        </w:rPr>
      </w:pPr>
      <w:r w:rsidRPr="008E1628">
        <w:rPr>
          <w:rFonts w:ascii="Times New Roman" w:hAnsi="Times New Roman" w:cs="Times New Roman"/>
        </w:rPr>
        <w:t>We aim to promote the full and harmonious development of all aspects of the child: intellectual, physical, cultural, moral and spiritual, including a living relationship with God and with other people.</w:t>
      </w:r>
    </w:p>
    <w:p w14:paraId="7B5C6979" w14:textId="730982B1" w:rsidR="00637356" w:rsidRPr="008E1628" w:rsidRDefault="00637356" w:rsidP="00637356">
      <w:pPr>
        <w:autoSpaceDE w:val="0"/>
        <w:autoSpaceDN w:val="0"/>
        <w:adjustRightInd w:val="0"/>
        <w:rPr>
          <w:rFonts w:ascii="Times New Roman" w:hAnsi="Times New Roman" w:cs="Times New Roman"/>
          <w:color w:val="000000"/>
          <w:lang w:val="en-GB"/>
        </w:rPr>
      </w:pPr>
      <w:r w:rsidRPr="008E1628">
        <w:rPr>
          <w:rFonts w:ascii="Times New Roman" w:hAnsi="Times New Roman" w:cs="Times New Roman"/>
          <w:color w:val="000000"/>
          <w:lang w:val="en-GB"/>
        </w:rPr>
        <w:t xml:space="preserve">While </w:t>
      </w:r>
      <w:r w:rsidR="00BB7D4C" w:rsidRPr="008E1628">
        <w:rPr>
          <w:rFonts w:ascii="Times New Roman" w:hAnsi="Times New Roman" w:cs="Times New Roman"/>
          <w:color w:val="000000"/>
          <w:lang w:val="en-GB"/>
        </w:rPr>
        <w:t xml:space="preserve">Inchicore N.S. </w:t>
      </w:r>
      <w:r w:rsidRPr="008E1628">
        <w:rPr>
          <w:rFonts w:ascii="Times New Roman" w:hAnsi="Times New Roman" w:cs="Times New Roman"/>
          <w:color w:val="000000"/>
          <w:lang w:val="en-GB"/>
        </w:rPr>
        <w:t>is a school with a Catholic ethos, it also has due recognition for all other religions.</w:t>
      </w:r>
    </w:p>
    <w:p w14:paraId="7F8A8CC3" w14:textId="02FA5642" w:rsidR="00637356" w:rsidRPr="008E1628" w:rsidRDefault="00BB7D4C" w:rsidP="00637356">
      <w:pPr>
        <w:autoSpaceDE w:val="0"/>
        <w:autoSpaceDN w:val="0"/>
        <w:adjustRightInd w:val="0"/>
        <w:rPr>
          <w:rFonts w:ascii="Times New Roman" w:hAnsi="Times New Roman" w:cs="Times New Roman"/>
          <w:color w:val="000000"/>
          <w:lang w:val="en-GB"/>
        </w:rPr>
      </w:pPr>
      <w:r w:rsidRPr="008E1628">
        <w:rPr>
          <w:rFonts w:ascii="Times New Roman" w:hAnsi="Times New Roman" w:cs="Times New Roman"/>
          <w:color w:val="000000"/>
          <w:lang w:val="en-GB"/>
        </w:rPr>
        <w:t>Inchicore N.S.</w:t>
      </w:r>
      <w:r w:rsidR="00637356" w:rsidRPr="008E1628">
        <w:rPr>
          <w:rFonts w:ascii="Times New Roman" w:hAnsi="Times New Roman" w:cs="Times New Roman"/>
          <w:color w:val="000000"/>
          <w:lang w:val="en-GB"/>
        </w:rPr>
        <w:t xml:space="preserve"> will strive to promote, both individually and collectively, the professional and personal development of teachers through staff development programmes.</w:t>
      </w:r>
    </w:p>
    <w:p w14:paraId="1B981FDB" w14:textId="6114DEB0" w:rsidR="00637356" w:rsidRPr="008E1628" w:rsidRDefault="00BB7D4C" w:rsidP="00637356">
      <w:pPr>
        <w:autoSpaceDE w:val="0"/>
        <w:autoSpaceDN w:val="0"/>
        <w:adjustRightInd w:val="0"/>
        <w:rPr>
          <w:rFonts w:ascii="Times New Roman" w:hAnsi="Times New Roman" w:cs="Times New Roman"/>
          <w:color w:val="000000"/>
          <w:lang w:val="en-GB"/>
        </w:rPr>
      </w:pPr>
      <w:r w:rsidRPr="008E1628">
        <w:rPr>
          <w:rFonts w:ascii="Times New Roman" w:hAnsi="Times New Roman" w:cs="Times New Roman"/>
          <w:color w:val="000000"/>
          <w:lang w:val="en-GB"/>
        </w:rPr>
        <w:t xml:space="preserve">Inchicore N.S. </w:t>
      </w:r>
      <w:r w:rsidR="00637356" w:rsidRPr="008E1628">
        <w:rPr>
          <w:rFonts w:ascii="Times New Roman" w:hAnsi="Times New Roman" w:cs="Times New Roman"/>
          <w:color w:val="000000"/>
          <w:lang w:val="en-GB"/>
        </w:rPr>
        <w:t>will encourage the involvement of parents through home/school</w:t>
      </w:r>
      <w:r w:rsidRPr="008E1628">
        <w:rPr>
          <w:rFonts w:ascii="Times New Roman" w:hAnsi="Times New Roman" w:cs="Times New Roman"/>
          <w:color w:val="000000"/>
          <w:lang w:val="en-GB"/>
        </w:rPr>
        <w:t xml:space="preserve"> contacts</w:t>
      </w:r>
      <w:r w:rsidR="00637356" w:rsidRPr="008E1628">
        <w:rPr>
          <w:rFonts w:ascii="Times New Roman" w:hAnsi="Times New Roman" w:cs="Times New Roman"/>
          <w:color w:val="000000"/>
          <w:lang w:val="en-GB"/>
        </w:rPr>
        <w:t xml:space="preserve"> and through their involvemen</w:t>
      </w:r>
      <w:r w:rsidR="009D50F2" w:rsidRPr="008E1628">
        <w:rPr>
          <w:rFonts w:ascii="Times New Roman" w:hAnsi="Times New Roman" w:cs="Times New Roman"/>
          <w:color w:val="000000"/>
          <w:lang w:val="en-GB"/>
        </w:rPr>
        <w:t>t</w:t>
      </w:r>
      <w:r w:rsidR="00637356" w:rsidRPr="008E1628">
        <w:rPr>
          <w:rFonts w:ascii="Times New Roman" w:hAnsi="Times New Roman" w:cs="Times New Roman"/>
          <w:color w:val="000000"/>
          <w:lang w:val="en-GB"/>
        </w:rPr>
        <w:t xml:space="preserve"> in the </w:t>
      </w:r>
      <w:r w:rsidR="00877356" w:rsidRPr="008E1628">
        <w:rPr>
          <w:rFonts w:ascii="Times New Roman" w:hAnsi="Times New Roman" w:cs="Times New Roman"/>
          <w:color w:val="000000"/>
          <w:lang w:val="en-GB"/>
        </w:rPr>
        <w:t>Inchicore N.S.</w:t>
      </w:r>
      <w:r w:rsidR="00637356" w:rsidRPr="008E1628">
        <w:rPr>
          <w:rFonts w:ascii="Times New Roman" w:hAnsi="Times New Roman" w:cs="Times New Roman"/>
          <w:color w:val="000000"/>
          <w:lang w:val="en-GB"/>
        </w:rPr>
        <w:t xml:space="preserve"> Parents </w:t>
      </w:r>
      <w:r w:rsidRPr="008E1628">
        <w:rPr>
          <w:rFonts w:ascii="Times New Roman" w:hAnsi="Times New Roman" w:cs="Times New Roman"/>
          <w:color w:val="000000"/>
          <w:lang w:val="en-GB"/>
        </w:rPr>
        <w:t>Council</w:t>
      </w:r>
      <w:r w:rsidR="00D73ACC" w:rsidRPr="008E1628">
        <w:rPr>
          <w:rFonts w:ascii="Times New Roman" w:hAnsi="Times New Roman" w:cs="Times New Roman"/>
          <w:color w:val="000000"/>
          <w:lang w:val="en-GB"/>
        </w:rPr>
        <w:t>.</w:t>
      </w:r>
    </w:p>
    <w:p w14:paraId="464941B0" w14:textId="54234410" w:rsidR="00637356" w:rsidRPr="008E1628" w:rsidRDefault="00637356" w:rsidP="00637356">
      <w:pPr>
        <w:autoSpaceDE w:val="0"/>
        <w:autoSpaceDN w:val="0"/>
        <w:adjustRightInd w:val="0"/>
        <w:rPr>
          <w:rFonts w:ascii="Times New Roman" w:hAnsi="Times New Roman" w:cs="Times New Roman"/>
          <w:color w:val="000000"/>
          <w:u w:val="single"/>
          <w:lang w:val="en-GB"/>
        </w:rPr>
      </w:pPr>
    </w:p>
    <w:p w14:paraId="25087829" w14:textId="4CACB0F2" w:rsidR="00637356" w:rsidRPr="008E1628" w:rsidRDefault="00637356" w:rsidP="00637356">
      <w:pPr>
        <w:autoSpaceDE w:val="0"/>
        <w:autoSpaceDN w:val="0"/>
        <w:adjustRightInd w:val="0"/>
        <w:rPr>
          <w:rFonts w:ascii="Times New Roman" w:hAnsi="Times New Roman" w:cs="Times New Roman"/>
          <w:b/>
          <w:bCs/>
          <w:color w:val="FB0207"/>
          <w:sz w:val="28"/>
          <w:szCs w:val="28"/>
          <w:u w:val="single"/>
          <w:lang w:val="en-GB"/>
        </w:rPr>
      </w:pPr>
    </w:p>
    <w:p w14:paraId="180D0643" w14:textId="25DE7E07" w:rsidR="00637356" w:rsidRPr="008E1628" w:rsidRDefault="00637356" w:rsidP="00637356">
      <w:pPr>
        <w:autoSpaceDE w:val="0"/>
        <w:autoSpaceDN w:val="0"/>
        <w:adjustRightInd w:val="0"/>
        <w:rPr>
          <w:rFonts w:ascii="Times New Roman" w:hAnsi="Times New Roman" w:cs="Times New Roman"/>
          <w:color w:val="000000" w:themeColor="text1"/>
          <w:lang w:val="en-GB"/>
        </w:rPr>
      </w:pPr>
      <w:r w:rsidRPr="008E1628">
        <w:rPr>
          <w:rFonts w:ascii="Times New Roman" w:hAnsi="Times New Roman" w:cs="Times New Roman"/>
          <w:color w:val="000000" w:themeColor="text1"/>
          <w:lang w:val="en-GB"/>
        </w:rPr>
        <w:t>The school caters for the full range of classes f</w:t>
      </w:r>
      <w:r w:rsidR="00E25BB2" w:rsidRPr="008E1628">
        <w:rPr>
          <w:rFonts w:ascii="Times New Roman" w:hAnsi="Times New Roman" w:cs="Times New Roman"/>
          <w:color w:val="000000" w:themeColor="text1"/>
          <w:lang w:val="en-GB"/>
        </w:rPr>
        <w:t>rom Junior Infants to 6</w:t>
      </w:r>
      <w:r w:rsidR="00E25BB2" w:rsidRPr="008E1628">
        <w:rPr>
          <w:rFonts w:ascii="Times New Roman" w:hAnsi="Times New Roman" w:cs="Times New Roman"/>
          <w:color w:val="000000" w:themeColor="text1"/>
          <w:vertAlign w:val="superscript"/>
          <w:lang w:val="en-GB"/>
        </w:rPr>
        <w:t>th</w:t>
      </w:r>
      <w:r w:rsidR="00E25BB2" w:rsidRPr="008E1628">
        <w:rPr>
          <w:rFonts w:ascii="Times New Roman" w:hAnsi="Times New Roman" w:cs="Times New Roman"/>
          <w:color w:val="000000" w:themeColor="text1"/>
          <w:lang w:val="en-GB"/>
        </w:rPr>
        <w:t xml:space="preserve"> class</w:t>
      </w:r>
      <w:r w:rsidRPr="008E1628">
        <w:rPr>
          <w:rFonts w:ascii="Times New Roman" w:hAnsi="Times New Roman" w:cs="Times New Roman"/>
          <w:color w:val="000000" w:themeColor="text1"/>
          <w:lang w:val="en-GB"/>
        </w:rPr>
        <w:t xml:space="preserve">.  It is an inclusive school and caters for children of all abilities. Staffing allocations changes from year to year according to the Department of Education and Skill’s regulations. In 2020 the staff consists of an administrative principal, </w:t>
      </w:r>
      <w:r w:rsidR="00E25BB2" w:rsidRPr="008E1628">
        <w:rPr>
          <w:rFonts w:ascii="Times New Roman" w:hAnsi="Times New Roman" w:cs="Times New Roman"/>
          <w:color w:val="000000" w:themeColor="text1"/>
          <w:lang w:val="en-GB"/>
        </w:rPr>
        <w:t>10</w:t>
      </w:r>
      <w:r w:rsidRPr="008E1628">
        <w:rPr>
          <w:rFonts w:ascii="Times New Roman" w:hAnsi="Times New Roman" w:cs="Times New Roman"/>
          <w:color w:val="000000" w:themeColor="text1"/>
          <w:lang w:val="en-GB"/>
        </w:rPr>
        <w:t xml:space="preserve"> mainstream class teachers, </w:t>
      </w:r>
      <w:r w:rsidR="009D50F2" w:rsidRPr="008E1628">
        <w:rPr>
          <w:rFonts w:ascii="Times New Roman" w:hAnsi="Times New Roman" w:cs="Times New Roman"/>
          <w:color w:val="000000" w:themeColor="text1"/>
          <w:lang w:val="en-GB"/>
        </w:rPr>
        <w:t>5</w:t>
      </w:r>
      <w:r w:rsidRPr="008E1628">
        <w:rPr>
          <w:rFonts w:ascii="Times New Roman" w:hAnsi="Times New Roman" w:cs="Times New Roman"/>
          <w:color w:val="000000" w:themeColor="text1"/>
          <w:lang w:val="en-GB"/>
        </w:rPr>
        <w:t xml:space="preserve"> special education teachers </w:t>
      </w:r>
      <w:r w:rsidR="00BB7D4C" w:rsidRPr="008E1628">
        <w:rPr>
          <w:rFonts w:ascii="Times New Roman" w:hAnsi="Times New Roman" w:cs="Times New Roman"/>
          <w:color w:val="000000" w:themeColor="text1"/>
          <w:lang w:val="en-GB"/>
        </w:rPr>
        <w:t>an</w:t>
      </w:r>
      <w:r w:rsidR="00E25BB2" w:rsidRPr="008E1628">
        <w:rPr>
          <w:rFonts w:ascii="Times New Roman" w:hAnsi="Times New Roman" w:cs="Times New Roman"/>
          <w:color w:val="000000" w:themeColor="text1"/>
          <w:lang w:val="en-GB"/>
        </w:rPr>
        <w:t xml:space="preserve"> </w:t>
      </w:r>
      <w:r w:rsidRPr="008E1628">
        <w:rPr>
          <w:rFonts w:ascii="Times New Roman" w:hAnsi="Times New Roman" w:cs="Times New Roman"/>
          <w:color w:val="000000" w:themeColor="text1"/>
          <w:lang w:val="en-GB"/>
        </w:rPr>
        <w:t xml:space="preserve">E.A.L. support teacher and </w:t>
      </w:r>
      <w:r w:rsidR="00E25BB2" w:rsidRPr="008E1628">
        <w:rPr>
          <w:rFonts w:ascii="Times New Roman" w:hAnsi="Times New Roman" w:cs="Times New Roman"/>
          <w:color w:val="000000" w:themeColor="text1"/>
          <w:lang w:val="en-GB"/>
        </w:rPr>
        <w:t>a HSCL officer. Seven Special Needs Assistants</w:t>
      </w:r>
      <w:r w:rsidRPr="008E1628">
        <w:rPr>
          <w:rFonts w:ascii="Times New Roman" w:hAnsi="Times New Roman" w:cs="Times New Roman"/>
          <w:color w:val="000000" w:themeColor="text1"/>
          <w:lang w:val="en-GB"/>
        </w:rPr>
        <w:t xml:space="preserve"> are </w:t>
      </w:r>
      <w:r w:rsidR="00E25BB2" w:rsidRPr="008E1628">
        <w:rPr>
          <w:rFonts w:ascii="Times New Roman" w:hAnsi="Times New Roman" w:cs="Times New Roman"/>
          <w:color w:val="000000" w:themeColor="text1"/>
          <w:lang w:val="en-GB"/>
        </w:rPr>
        <w:t xml:space="preserve">currently </w:t>
      </w:r>
      <w:r w:rsidRPr="008E1628">
        <w:rPr>
          <w:rFonts w:ascii="Times New Roman" w:hAnsi="Times New Roman" w:cs="Times New Roman"/>
          <w:color w:val="000000" w:themeColor="text1"/>
          <w:lang w:val="en-GB"/>
        </w:rPr>
        <w:t>assigned to the school by the Department of Education and Skills to enable the inclusion of children with special educational needs.</w:t>
      </w:r>
      <w:r w:rsidR="00D73ACC" w:rsidRPr="008E1628">
        <w:rPr>
          <w:rFonts w:ascii="Times New Roman" w:hAnsi="Times New Roman" w:cs="Times New Roman"/>
          <w:color w:val="000000" w:themeColor="text1"/>
          <w:lang w:val="en-GB"/>
        </w:rPr>
        <w:t xml:space="preserve"> The Board of Management employs a secretary and caretaker and engages the services of an external cleaning service. These serve to support the administration, maintenance, security and upkeep of the school. </w:t>
      </w:r>
    </w:p>
    <w:p w14:paraId="3D9F1447" w14:textId="3EC77BDA" w:rsidR="00D73ACC" w:rsidRPr="008E1628" w:rsidRDefault="00D73ACC" w:rsidP="00637356">
      <w:pPr>
        <w:autoSpaceDE w:val="0"/>
        <w:autoSpaceDN w:val="0"/>
        <w:adjustRightInd w:val="0"/>
        <w:rPr>
          <w:rFonts w:ascii="Times New Roman" w:hAnsi="Times New Roman" w:cs="Times New Roman"/>
          <w:color w:val="000000" w:themeColor="text1"/>
          <w:lang w:val="en-GB"/>
        </w:rPr>
      </w:pPr>
    </w:p>
    <w:p w14:paraId="05E74127" w14:textId="6B7365B8" w:rsidR="00D73ACC" w:rsidRPr="008E1628" w:rsidRDefault="00D73ACC" w:rsidP="00637356">
      <w:pPr>
        <w:autoSpaceDE w:val="0"/>
        <w:autoSpaceDN w:val="0"/>
        <w:adjustRightInd w:val="0"/>
        <w:rPr>
          <w:rFonts w:ascii="Times New Roman" w:hAnsi="Times New Roman" w:cs="Times New Roman"/>
          <w:color w:val="000000" w:themeColor="text1"/>
          <w:lang w:val="en-GB"/>
        </w:rPr>
      </w:pPr>
      <w:r w:rsidRPr="008E1628">
        <w:rPr>
          <w:rFonts w:ascii="Times New Roman" w:hAnsi="Times New Roman" w:cs="Times New Roman"/>
          <w:color w:val="000000" w:themeColor="text1"/>
          <w:lang w:val="en-GB"/>
        </w:rPr>
        <w:t xml:space="preserve">Inchicore National School operate under the Rules for National Schools and Department of Education and Skills (DES) guidelines. The school is staffed in accordance with the schedule laid out each school year by the DES. The school is funded by annual grants from the DES. This funding is supplemented each school year with contributions by parents for </w:t>
      </w:r>
      <w:r w:rsidR="008E1628" w:rsidRPr="008E1628">
        <w:rPr>
          <w:rFonts w:ascii="Times New Roman" w:hAnsi="Times New Roman" w:cs="Times New Roman"/>
          <w:color w:val="000000" w:themeColor="text1"/>
          <w:lang w:val="en-GB"/>
        </w:rPr>
        <w:t>schoolbooks</w:t>
      </w:r>
      <w:r w:rsidR="009D50F2" w:rsidRPr="008E1628">
        <w:rPr>
          <w:rFonts w:ascii="Times New Roman" w:hAnsi="Times New Roman" w:cs="Times New Roman"/>
          <w:color w:val="000000" w:themeColor="text1"/>
          <w:lang w:val="en-GB"/>
        </w:rPr>
        <w:t xml:space="preserve"> through the book rental scheme and art materials</w:t>
      </w:r>
      <w:r w:rsidRPr="008E1628">
        <w:rPr>
          <w:rFonts w:ascii="Times New Roman" w:hAnsi="Times New Roman" w:cs="Times New Roman"/>
          <w:color w:val="000000" w:themeColor="text1"/>
          <w:lang w:val="en-GB"/>
        </w:rPr>
        <w:t>, pupil activities/ tours</w:t>
      </w:r>
      <w:r w:rsidR="009D50F2" w:rsidRPr="008E1628">
        <w:rPr>
          <w:rFonts w:ascii="Times New Roman" w:hAnsi="Times New Roman" w:cs="Times New Roman"/>
          <w:color w:val="000000" w:themeColor="text1"/>
          <w:lang w:val="en-GB"/>
        </w:rPr>
        <w:t>, S</w:t>
      </w:r>
      <w:r w:rsidRPr="008E1628">
        <w:rPr>
          <w:rFonts w:ascii="Times New Roman" w:hAnsi="Times New Roman" w:cs="Times New Roman"/>
          <w:color w:val="000000" w:themeColor="text1"/>
          <w:lang w:val="en-GB"/>
        </w:rPr>
        <w:t>chool fundraising</w:t>
      </w:r>
      <w:r w:rsidR="009D50F2" w:rsidRPr="008E1628">
        <w:rPr>
          <w:rFonts w:ascii="Times New Roman" w:hAnsi="Times New Roman" w:cs="Times New Roman"/>
          <w:color w:val="000000" w:themeColor="text1"/>
          <w:lang w:val="en-GB"/>
        </w:rPr>
        <w:t xml:space="preserve"> is coordinated</w:t>
      </w:r>
      <w:r w:rsidR="008E1628">
        <w:rPr>
          <w:rFonts w:ascii="Times New Roman" w:hAnsi="Times New Roman" w:cs="Times New Roman"/>
          <w:color w:val="000000" w:themeColor="text1"/>
          <w:lang w:val="en-GB"/>
        </w:rPr>
        <w:t xml:space="preserve"> by the parent’s council</w:t>
      </w:r>
      <w:r w:rsidRPr="008E1628">
        <w:rPr>
          <w:rFonts w:ascii="Times New Roman" w:hAnsi="Times New Roman" w:cs="Times New Roman"/>
          <w:color w:val="000000" w:themeColor="text1"/>
          <w:lang w:val="en-GB"/>
        </w:rPr>
        <w:t xml:space="preserve"> for identified projects and developments</w:t>
      </w:r>
      <w:r w:rsidR="008E1628">
        <w:rPr>
          <w:rFonts w:ascii="Times New Roman" w:hAnsi="Times New Roman" w:cs="Times New Roman"/>
          <w:color w:val="000000" w:themeColor="text1"/>
          <w:lang w:val="en-GB"/>
        </w:rPr>
        <w:t>.</w:t>
      </w:r>
    </w:p>
    <w:p w14:paraId="4B86CD06" w14:textId="0D744516" w:rsidR="00D73ACC" w:rsidRPr="008E1628" w:rsidRDefault="00D73ACC" w:rsidP="00637356">
      <w:pPr>
        <w:autoSpaceDE w:val="0"/>
        <w:autoSpaceDN w:val="0"/>
        <w:adjustRightInd w:val="0"/>
        <w:rPr>
          <w:rFonts w:ascii="Times New Roman" w:hAnsi="Times New Roman" w:cs="Times New Roman"/>
          <w:color w:val="000000" w:themeColor="text1"/>
          <w:lang w:val="en-GB"/>
        </w:rPr>
      </w:pPr>
    </w:p>
    <w:p w14:paraId="408B11AB" w14:textId="7008D1AF" w:rsidR="00D73ACC" w:rsidRPr="008E1628" w:rsidRDefault="00D73ACC" w:rsidP="00637356">
      <w:pPr>
        <w:autoSpaceDE w:val="0"/>
        <w:autoSpaceDN w:val="0"/>
        <w:adjustRightInd w:val="0"/>
        <w:rPr>
          <w:rFonts w:ascii="Times New Roman" w:hAnsi="Times New Roman" w:cs="Times New Roman"/>
          <w:color w:val="000000" w:themeColor="text1"/>
          <w:lang w:val="en-GB"/>
        </w:rPr>
      </w:pPr>
      <w:r w:rsidRPr="008E1628">
        <w:rPr>
          <w:rFonts w:ascii="Times New Roman" w:hAnsi="Times New Roman" w:cs="Times New Roman"/>
          <w:color w:val="000000" w:themeColor="text1"/>
          <w:lang w:val="en-GB"/>
        </w:rPr>
        <w:t>Inchicore National School follows the curriculum prescribed by the Department of Education (DES), which may be amended from time to time in accordance with Section 9 &amp; 30 of the Education Act 1998. Pupils enrolled in the school are expected to participate in all aspects of the (secular) curriculum including the following subjects: English, Gaeilge, Mathematics, History, Geography, Science, Visual Arts, Music, Drama, SPHE and Physical Education. Pupils are expected to co-operate with the school Cod</w:t>
      </w:r>
      <w:r w:rsidR="00527B30" w:rsidRPr="008E1628">
        <w:rPr>
          <w:rFonts w:ascii="Times New Roman" w:hAnsi="Times New Roman" w:cs="Times New Roman"/>
          <w:color w:val="000000" w:themeColor="text1"/>
          <w:lang w:val="en-GB"/>
        </w:rPr>
        <w:t xml:space="preserve">e of Behaviour. </w:t>
      </w:r>
    </w:p>
    <w:p w14:paraId="1D612C06" w14:textId="6D004042" w:rsidR="00527B30" w:rsidRPr="008E1628" w:rsidRDefault="00527B30" w:rsidP="00637356">
      <w:pPr>
        <w:autoSpaceDE w:val="0"/>
        <w:autoSpaceDN w:val="0"/>
        <w:adjustRightInd w:val="0"/>
        <w:rPr>
          <w:rFonts w:ascii="Times New Roman" w:hAnsi="Times New Roman" w:cs="Times New Roman"/>
          <w:color w:val="000000" w:themeColor="text1"/>
          <w:lang w:val="en-GB"/>
        </w:rPr>
      </w:pPr>
      <w:r w:rsidRPr="008E1628">
        <w:rPr>
          <w:rFonts w:ascii="Times New Roman" w:hAnsi="Times New Roman" w:cs="Times New Roman"/>
          <w:color w:val="000000" w:themeColor="text1"/>
          <w:lang w:val="en-GB"/>
        </w:rPr>
        <w:t xml:space="preserve">The school provides Religious Education for pupils in accordance with the doctrines, practices and tradition of the Roman Catholic Church and pupils participate in the Grow in Love Programme for Religious Education (unless parents request non-participation in Religious Instruction). Catholic pupils participating in the religious education curriculum may also attend Mass and sacramental services in the church arranged in association with the Parish. </w:t>
      </w:r>
    </w:p>
    <w:p w14:paraId="3DAE2886" w14:textId="5D5582F5" w:rsidR="00527B30" w:rsidRPr="008E1628" w:rsidRDefault="00527B30" w:rsidP="00637356">
      <w:pPr>
        <w:autoSpaceDE w:val="0"/>
        <w:autoSpaceDN w:val="0"/>
        <w:adjustRightInd w:val="0"/>
        <w:rPr>
          <w:rFonts w:ascii="Times New Roman" w:hAnsi="Times New Roman" w:cs="Times New Roman"/>
          <w:color w:val="000000" w:themeColor="text1"/>
          <w:lang w:val="en-GB"/>
        </w:rPr>
      </w:pPr>
    </w:p>
    <w:p w14:paraId="348DC885" w14:textId="77777777" w:rsidR="00527B30" w:rsidRPr="008E1628" w:rsidRDefault="00527B30" w:rsidP="00637356">
      <w:pPr>
        <w:autoSpaceDE w:val="0"/>
        <w:autoSpaceDN w:val="0"/>
        <w:adjustRightInd w:val="0"/>
        <w:rPr>
          <w:rFonts w:ascii="Times New Roman" w:hAnsi="Times New Roman" w:cs="Times New Roman"/>
          <w:color w:val="000000" w:themeColor="text1"/>
          <w:lang w:val="en-GB"/>
        </w:rPr>
      </w:pPr>
    </w:p>
    <w:p w14:paraId="1673F72A" w14:textId="77777777" w:rsidR="00527B30" w:rsidRPr="008E1628" w:rsidRDefault="00527B30" w:rsidP="00637356">
      <w:pPr>
        <w:autoSpaceDE w:val="0"/>
        <w:autoSpaceDN w:val="0"/>
        <w:adjustRightInd w:val="0"/>
        <w:rPr>
          <w:rFonts w:ascii="Times New Roman" w:hAnsi="Times New Roman" w:cs="Times New Roman"/>
          <w:color w:val="000000" w:themeColor="text1"/>
          <w:lang w:val="en-GB"/>
        </w:rPr>
      </w:pPr>
    </w:p>
    <w:p w14:paraId="3DE697C8" w14:textId="77777777" w:rsidR="00527B30" w:rsidRPr="008E1628" w:rsidRDefault="00527B30" w:rsidP="00637356">
      <w:pPr>
        <w:autoSpaceDE w:val="0"/>
        <w:autoSpaceDN w:val="0"/>
        <w:adjustRightInd w:val="0"/>
        <w:rPr>
          <w:rFonts w:ascii="Times New Roman" w:hAnsi="Times New Roman" w:cs="Times New Roman"/>
          <w:color w:val="000000" w:themeColor="text1"/>
          <w:lang w:val="en-GB"/>
        </w:rPr>
      </w:pPr>
    </w:p>
    <w:p w14:paraId="535EE350" w14:textId="7A43693F" w:rsidR="00D73ACC" w:rsidRPr="008E1628" w:rsidRDefault="00D73ACC" w:rsidP="00637356">
      <w:pPr>
        <w:autoSpaceDE w:val="0"/>
        <w:autoSpaceDN w:val="0"/>
        <w:adjustRightInd w:val="0"/>
        <w:rPr>
          <w:rFonts w:ascii="Times New Roman" w:hAnsi="Times New Roman" w:cs="Times New Roman"/>
          <w:color w:val="000000" w:themeColor="text1"/>
          <w:lang w:val="en-GB"/>
        </w:rPr>
      </w:pPr>
    </w:p>
    <w:p w14:paraId="07299964" w14:textId="77777777" w:rsidR="00D73ACC" w:rsidRPr="008E1628" w:rsidRDefault="00D73ACC" w:rsidP="00637356">
      <w:pPr>
        <w:autoSpaceDE w:val="0"/>
        <w:autoSpaceDN w:val="0"/>
        <w:adjustRightInd w:val="0"/>
        <w:rPr>
          <w:rFonts w:ascii="Times New Roman" w:hAnsi="Times New Roman" w:cs="Times New Roman"/>
          <w:color w:val="000000" w:themeColor="text1"/>
          <w:lang w:val="en-GB"/>
        </w:rPr>
      </w:pPr>
    </w:p>
    <w:p w14:paraId="50F69456" w14:textId="77777777" w:rsidR="00637356" w:rsidRPr="008E1628" w:rsidRDefault="00637356" w:rsidP="00066E89">
      <w:pPr>
        <w:rPr>
          <w:rFonts w:ascii="Times New Roman" w:hAnsi="Times New Roman" w:cs="Times New Roman"/>
        </w:rPr>
      </w:pPr>
    </w:p>
    <w:p w14:paraId="4E3075FB" w14:textId="77777777" w:rsidR="00CB1176" w:rsidRPr="008E1628" w:rsidRDefault="00CB1176" w:rsidP="00066E89">
      <w:pPr>
        <w:rPr>
          <w:rFonts w:ascii="Times New Roman" w:hAnsi="Times New Roman" w:cs="Times New Roman"/>
        </w:rPr>
      </w:pPr>
    </w:p>
    <w:p w14:paraId="342B06C9" w14:textId="77777777" w:rsidR="00CB1176" w:rsidRPr="008E1628" w:rsidRDefault="00CB1176" w:rsidP="008F3221">
      <w:pPr>
        <w:pStyle w:val="ListParagraph"/>
        <w:numPr>
          <w:ilvl w:val="0"/>
          <w:numId w:val="5"/>
        </w:numPr>
        <w:rPr>
          <w:rFonts w:ascii="Times New Roman" w:hAnsi="Times New Roman" w:cs="Times New Roman"/>
          <w:b/>
          <w:bCs/>
          <w:color w:val="1F3864" w:themeColor="accent1" w:themeShade="80"/>
        </w:rPr>
      </w:pPr>
      <w:r w:rsidRPr="008E1628">
        <w:rPr>
          <w:rFonts w:ascii="Times New Roman" w:hAnsi="Times New Roman" w:cs="Times New Roman"/>
          <w:b/>
          <w:bCs/>
          <w:color w:val="1F3864" w:themeColor="accent1" w:themeShade="80"/>
        </w:rPr>
        <w:t>Admission Statement</w:t>
      </w:r>
    </w:p>
    <w:p w14:paraId="71B0165F" w14:textId="77777777" w:rsidR="00CB1176" w:rsidRPr="008E1628" w:rsidRDefault="00CB1176" w:rsidP="00066E89">
      <w:pPr>
        <w:rPr>
          <w:rFonts w:ascii="Times New Roman" w:hAnsi="Times New Roman" w:cs="Times New Roman"/>
        </w:rPr>
      </w:pPr>
    </w:p>
    <w:p w14:paraId="0B57340D" w14:textId="14641BF1" w:rsidR="00CB1176" w:rsidRPr="008E1628" w:rsidRDefault="00E25BB2" w:rsidP="00CB1176">
      <w:pPr>
        <w:pStyle w:val="NoSpacing"/>
        <w:rPr>
          <w:rFonts w:ascii="Times New Roman" w:hAnsi="Times New Roman" w:cs="Times New Roman"/>
          <w:sz w:val="24"/>
          <w:szCs w:val="24"/>
        </w:rPr>
      </w:pPr>
      <w:r w:rsidRPr="008E1628">
        <w:rPr>
          <w:rFonts w:ascii="Times New Roman" w:hAnsi="Times New Roman" w:cs="Times New Roman"/>
          <w:sz w:val="24"/>
          <w:szCs w:val="24"/>
        </w:rPr>
        <w:t>Inchicore National School</w:t>
      </w:r>
      <w:r w:rsidR="00CB1176" w:rsidRPr="008E1628">
        <w:rPr>
          <w:rFonts w:ascii="Times New Roman" w:hAnsi="Times New Roman" w:cs="Times New Roman"/>
          <w:sz w:val="24"/>
          <w:szCs w:val="24"/>
        </w:rPr>
        <w:t xml:space="preserve"> will not discriminate in its admission of a student to the school on any of the following:</w:t>
      </w:r>
    </w:p>
    <w:p w14:paraId="2B747BD0" w14:textId="77777777" w:rsidR="00CB1176" w:rsidRPr="008E1628" w:rsidRDefault="00CB1176" w:rsidP="00CB1176">
      <w:pPr>
        <w:pStyle w:val="NoSpacing"/>
        <w:rPr>
          <w:rFonts w:ascii="Times New Roman" w:hAnsi="Times New Roman" w:cs="Times New Roman"/>
          <w:sz w:val="24"/>
          <w:szCs w:val="24"/>
        </w:rPr>
      </w:pPr>
    </w:p>
    <w:p w14:paraId="2EBEB108"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gender ground of the student or the applicant in respect of the student concerned,</w:t>
      </w:r>
    </w:p>
    <w:p w14:paraId="649A4AE8"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civil status ground of the student or the applicant in respect of the student concerned,</w:t>
      </w:r>
    </w:p>
    <w:p w14:paraId="0E389FAB"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family status ground of the student or the applicant in respect of the student concerned,</w:t>
      </w:r>
    </w:p>
    <w:p w14:paraId="2D52207D"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sexual orientation ground of the student or the applicant in respect of the student concerned,</w:t>
      </w:r>
    </w:p>
    <w:p w14:paraId="42B52C2F"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religion ground of the student or the applicant in respect of the student concerned,</w:t>
      </w:r>
    </w:p>
    <w:p w14:paraId="3B6CD992"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disability ground of the student or the applicant in respect of the student concerned,</w:t>
      </w:r>
    </w:p>
    <w:p w14:paraId="59E38F5A"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ground of race of the student or the applicant in respect of the student concerned,</w:t>
      </w:r>
    </w:p>
    <w:p w14:paraId="09FF5D52" w14:textId="77777777"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 xml:space="preserve">the Traveller community ground of the student or the applicant in respect of the student concerned, or </w:t>
      </w:r>
    </w:p>
    <w:p w14:paraId="24ABBC4D" w14:textId="1D3B6795" w:rsidR="00CB1176" w:rsidRPr="008E1628" w:rsidRDefault="00CB1176" w:rsidP="00CB1176">
      <w:pPr>
        <w:pStyle w:val="NoSpacing"/>
        <w:numPr>
          <w:ilvl w:val="0"/>
          <w:numId w:val="4"/>
        </w:numPr>
        <w:rPr>
          <w:rFonts w:ascii="Times New Roman" w:hAnsi="Times New Roman" w:cs="Times New Roman"/>
          <w:sz w:val="24"/>
          <w:szCs w:val="24"/>
        </w:rPr>
      </w:pPr>
      <w:r w:rsidRPr="008E1628">
        <w:rPr>
          <w:rFonts w:ascii="Times New Roman" w:hAnsi="Times New Roman" w:cs="Times New Roman"/>
          <w:sz w:val="24"/>
          <w:szCs w:val="24"/>
        </w:rPr>
        <w:t>the ground that the student or the applicant in respect of the student concerned has special educational needs</w:t>
      </w:r>
      <w:r w:rsidR="008E1816" w:rsidRPr="008E1628">
        <w:rPr>
          <w:rFonts w:ascii="Times New Roman" w:hAnsi="Times New Roman" w:cs="Times New Roman"/>
          <w:sz w:val="24"/>
          <w:szCs w:val="24"/>
        </w:rPr>
        <w:t>.</w:t>
      </w:r>
    </w:p>
    <w:p w14:paraId="6B63A193" w14:textId="77777777" w:rsidR="00CB1176" w:rsidRPr="008E1628" w:rsidRDefault="00CB1176" w:rsidP="00CB1176">
      <w:pPr>
        <w:pStyle w:val="NoSpacing"/>
        <w:ind w:left="360"/>
        <w:rPr>
          <w:rFonts w:ascii="Times New Roman" w:hAnsi="Times New Roman" w:cs="Times New Roman"/>
        </w:rPr>
      </w:pPr>
    </w:p>
    <w:p w14:paraId="683A68CE" w14:textId="311156AE" w:rsidR="00CB1176" w:rsidRPr="008E1628" w:rsidRDefault="00CB1176" w:rsidP="00CB1176">
      <w:pPr>
        <w:jc w:val="both"/>
        <w:rPr>
          <w:rFonts w:ascii="Times New Roman" w:hAnsi="Times New Roman" w:cs="Times New Roman"/>
        </w:rPr>
      </w:pPr>
      <w:r w:rsidRPr="008E1628">
        <w:rPr>
          <w:rFonts w:ascii="Times New Roman" w:eastAsiaTheme="minorEastAsia" w:hAnsi="Times New Roman" w:cs="Times New Roman"/>
        </w:rPr>
        <w:t>As per section 61 (3) of the Education Act 1998,</w:t>
      </w:r>
      <w:r w:rsidRPr="008E1628">
        <w:rPr>
          <w:rFonts w:ascii="Times New Roman" w:hAnsi="Times New Roman" w:cs="Times New Roman"/>
        </w:rPr>
        <w:t xml:space="preserve">‘civil status </w:t>
      </w:r>
      <w:r w:rsidR="008E1628" w:rsidRPr="008E1628">
        <w:rPr>
          <w:rFonts w:ascii="Times New Roman" w:hAnsi="Times New Roman" w:cs="Times New Roman"/>
        </w:rPr>
        <w:t>ground, ‘disability</w:t>
      </w:r>
      <w:r w:rsidRPr="008E1628">
        <w:rPr>
          <w:rFonts w:ascii="Times New Roman" w:hAnsi="Times New Roman" w:cs="Times New Roman"/>
        </w:rPr>
        <w:t xml:space="preserve"> ground’, ‘discriminate’, ‘family status ground’, </w:t>
      </w:r>
      <w:r w:rsidRPr="008E1628">
        <w:rPr>
          <w:rFonts w:ascii="Times New Roman" w:eastAsiaTheme="minorEastAsia" w:hAnsi="Times New Roman" w:cs="Times New Roman"/>
        </w:rPr>
        <w:t>‘</w:t>
      </w:r>
      <w:r w:rsidRPr="008E1628">
        <w:rPr>
          <w:rFonts w:ascii="Times New Roman" w:hAnsi="Times New Roman" w:cs="Times New Roman"/>
        </w:rPr>
        <w:t>gender ground’, ‘ground of race’, ‘religion ground’,  ‘sexual orientation ground’ and ‘Traveller community ground’ shall be construed in accordance with section 3 of the Equal Status Act 2000.</w:t>
      </w:r>
    </w:p>
    <w:p w14:paraId="23D38FF6" w14:textId="77777777" w:rsidR="00CB1176" w:rsidRPr="008E1628" w:rsidRDefault="00CB1176" w:rsidP="00CB1176">
      <w:pPr>
        <w:pStyle w:val="NoSpacing"/>
        <w:ind w:left="360"/>
        <w:rPr>
          <w:rFonts w:ascii="Times New Roman" w:hAnsi="Times New Roman" w:cs="Times New Roman"/>
        </w:rPr>
      </w:pPr>
    </w:p>
    <w:p w14:paraId="0646A424" w14:textId="3D9258EF" w:rsidR="00CB1176" w:rsidRPr="008E1628" w:rsidRDefault="003A007C" w:rsidP="00066E89">
      <w:pPr>
        <w:rPr>
          <w:rFonts w:ascii="Times New Roman" w:eastAsiaTheme="minorEastAsia" w:hAnsi="Times New Roman" w:cs="Times New Roman"/>
        </w:rPr>
      </w:pPr>
      <w:r w:rsidRPr="008E1628">
        <w:rPr>
          <w:rFonts w:ascii="Times New Roman" w:eastAsiaTheme="minorEastAsia" w:hAnsi="Times New Roman" w:cs="Times New Roman"/>
        </w:rPr>
        <w:t>Inchicore National School</w:t>
      </w:r>
      <w:r w:rsidR="003E46CE" w:rsidRPr="008E1628">
        <w:rPr>
          <w:rFonts w:ascii="Times New Roman" w:eastAsiaTheme="minorEastAsia" w:hAnsi="Times New Roman" w:cs="Times New Roman"/>
        </w:rPr>
        <w:t xml:space="preserve"> </w:t>
      </w:r>
      <w:r w:rsidR="002D11E8" w:rsidRPr="008E1628">
        <w:rPr>
          <w:rFonts w:ascii="Times New Roman" w:eastAsiaTheme="minorEastAsia" w:hAnsi="Times New Roman" w:cs="Times New Roman"/>
        </w:rPr>
        <w:t>is a school</w:t>
      </w:r>
      <w:r w:rsidR="002D11E8" w:rsidRPr="008E1628">
        <w:rPr>
          <w:rFonts w:ascii="Times New Roman" w:hAnsi="Times New Roman" w:cs="Times New Roman"/>
        </w:rPr>
        <w:t xml:space="preserve"> whose objective is to provide education in an environment which promotes certain religious values</w:t>
      </w:r>
      <w:r w:rsidR="002D11E8" w:rsidRPr="008E1628">
        <w:rPr>
          <w:rFonts w:ascii="Times New Roman" w:eastAsiaTheme="minorEastAsia" w:hAnsi="Times New Roman" w:cs="Times New Roman"/>
        </w:rPr>
        <w:t xml:space="preserve"> and does not discriminate</w:t>
      </w:r>
      <w:r w:rsidR="00527B30" w:rsidRPr="008E1628">
        <w:rPr>
          <w:rFonts w:ascii="Times New Roman" w:eastAsiaTheme="minorEastAsia" w:hAnsi="Times New Roman" w:cs="Times New Roman"/>
        </w:rPr>
        <w:t xml:space="preserve"> in relation to the admission of a student who has applied for a place in the school in accordance with section 7A of the Equal Status Act 2000. </w:t>
      </w:r>
    </w:p>
    <w:p w14:paraId="326A8EF5" w14:textId="46B14773" w:rsidR="00527B30" w:rsidRPr="008E1628" w:rsidRDefault="00527B30" w:rsidP="00066E89">
      <w:pPr>
        <w:rPr>
          <w:rFonts w:ascii="Times New Roman" w:eastAsiaTheme="minorEastAsia" w:hAnsi="Times New Roman" w:cs="Times New Roman"/>
        </w:rPr>
      </w:pPr>
    </w:p>
    <w:p w14:paraId="1A0EE437" w14:textId="591C89FD" w:rsidR="00527B30" w:rsidRPr="008E1628" w:rsidRDefault="00527B30" w:rsidP="00066E89">
      <w:pPr>
        <w:rPr>
          <w:rFonts w:ascii="Times New Roman" w:eastAsiaTheme="minorEastAsia" w:hAnsi="Times New Roman" w:cs="Times New Roman"/>
        </w:rPr>
      </w:pPr>
      <w:r w:rsidRPr="008E1628">
        <w:rPr>
          <w:rFonts w:ascii="Times New Roman" w:eastAsiaTheme="minorEastAsia" w:hAnsi="Times New Roman" w:cs="Times New Roman"/>
        </w:rPr>
        <w:t xml:space="preserve">Inchicore National School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 </w:t>
      </w:r>
    </w:p>
    <w:p w14:paraId="2AA6DE1B" w14:textId="77777777" w:rsidR="002D11E8" w:rsidRPr="008E1628" w:rsidRDefault="002D11E8" w:rsidP="00066E89">
      <w:pPr>
        <w:rPr>
          <w:rFonts w:ascii="Times New Roman" w:eastAsiaTheme="minorEastAsia" w:hAnsi="Times New Roman" w:cs="Times New Roman"/>
        </w:rPr>
      </w:pPr>
    </w:p>
    <w:p w14:paraId="2962886B" w14:textId="2B16BB8C" w:rsidR="002D11E8" w:rsidRPr="008E1628" w:rsidRDefault="002D11E8" w:rsidP="00066E89">
      <w:pPr>
        <w:rPr>
          <w:rFonts w:ascii="Times New Roman" w:hAnsi="Times New Roman" w:cs="Times New Roman"/>
        </w:rPr>
      </w:pPr>
    </w:p>
    <w:p w14:paraId="2225A6A1" w14:textId="77777777" w:rsidR="008B6052" w:rsidRPr="008E1628" w:rsidRDefault="008B6052" w:rsidP="00066E89">
      <w:pPr>
        <w:rPr>
          <w:rFonts w:ascii="Times New Roman" w:hAnsi="Times New Roman" w:cs="Times New Roman"/>
        </w:rPr>
      </w:pPr>
    </w:p>
    <w:p w14:paraId="6A594DF5" w14:textId="40077273" w:rsidR="002D11E8" w:rsidRPr="008E1628" w:rsidRDefault="002D11E8" w:rsidP="002D11E8">
      <w:pPr>
        <w:pStyle w:val="Heading2"/>
        <w:numPr>
          <w:ilvl w:val="0"/>
          <w:numId w:val="5"/>
        </w:numPr>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t>Categories of Special Educational Needs catered for in the</w:t>
      </w:r>
      <w:r w:rsidR="008B6052" w:rsidRPr="008E1628">
        <w:rPr>
          <w:rFonts w:ascii="Times New Roman" w:eastAsiaTheme="minorEastAsia" w:hAnsi="Times New Roman" w:cs="Times New Roman"/>
          <w:b/>
          <w:color w:val="1F3864" w:themeColor="accent1" w:themeShade="80"/>
          <w:sz w:val="24"/>
          <w:szCs w:val="24"/>
        </w:rPr>
        <w:t xml:space="preserve"> </w:t>
      </w:r>
      <w:r w:rsidRPr="008E1628">
        <w:rPr>
          <w:rFonts w:ascii="Times New Roman" w:eastAsiaTheme="minorEastAsia" w:hAnsi="Times New Roman" w:cs="Times New Roman"/>
          <w:b/>
          <w:color w:val="1F3864" w:themeColor="accent1" w:themeShade="80"/>
          <w:sz w:val="24"/>
          <w:szCs w:val="24"/>
        </w:rPr>
        <w:t>special class</w:t>
      </w:r>
    </w:p>
    <w:p w14:paraId="61FB7B5B" w14:textId="77777777" w:rsidR="002D11E8" w:rsidRPr="008E1628" w:rsidRDefault="002D11E8" w:rsidP="002D11E8">
      <w:pPr>
        <w:rPr>
          <w:rFonts w:ascii="Times New Roman" w:hAnsi="Times New Roman" w:cs="Times New Roman"/>
        </w:rPr>
      </w:pPr>
    </w:p>
    <w:p w14:paraId="751058CB" w14:textId="2CB32403" w:rsidR="008B6052" w:rsidRPr="008E1628" w:rsidRDefault="00157327" w:rsidP="002D11E8">
      <w:pPr>
        <w:rPr>
          <w:rFonts w:ascii="Times New Roman" w:hAnsi="Times New Roman" w:cs="Times New Roman"/>
        </w:rPr>
      </w:pPr>
      <w:r w:rsidRPr="008E1628">
        <w:rPr>
          <w:rFonts w:ascii="Times New Roman" w:hAnsi="Times New Roman" w:cs="Times New Roman"/>
        </w:rPr>
        <w:t>Inchicore National School does not operate a specific special class for SEN pupils- all pupils are integrated into mainstream classes and may be allocated additional supports as sanctioned by the Department of Education</w:t>
      </w:r>
    </w:p>
    <w:p w14:paraId="6F795BFB" w14:textId="77777777" w:rsidR="00157327" w:rsidRPr="008E1628" w:rsidRDefault="00157327" w:rsidP="002D11E8">
      <w:pPr>
        <w:rPr>
          <w:rFonts w:ascii="Times New Roman" w:hAnsi="Times New Roman" w:cs="Times New Roman"/>
        </w:rPr>
      </w:pPr>
    </w:p>
    <w:p w14:paraId="5CF7D457" w14:textId="357D35A8" w:rsidR="002D11E8" w:rsidRPr="008E1628" w:rsidRDefault="002D11E8" w:rsidP="008B6052">
      <w:pPr>
        <w:pStyle w:val="ListParagraph"/>
        <w:numPr>
          <w:ilvl w:val="0"/>
          <w:numId w:val="5"/>
        </w:numPr>
        <w:rPr>
          <w:rFonts w:ascii="Times New Roman" w:hAnsi="Times New Roman" w:cs="Times New Roman"/>
          <w:b/>
          <w:bCs/>
          <w:color w:val="1F3864" w:themeColor="accent1" w:themeShade="80"/>
        </w:rPr>
      </w:pPr>
      <w:r w:rsidRPr="008E1628">
        <w:rPr>
          <w:rFonts w:ascii="Times New Roman" w:hAnsi="Times New Roman" w:cs="Times New Roman"/>
          <w:b/>
          <w:bCs/>
          <w:color w:val="1F3864" w:themeColor="accent1" w:themeShade="80"/>
        </w:rPr>
        <w:t>Admission of Students</w:t>
      </w:r>
    </w:p>
    <w:p w14:paraId="2A99F1F0" w14:textId="77777777" w:rsidR="002D11E8" w:rsidRPr="008E1628" w:rsidRDefault="002D11E8" w:rsidP="002D11E8">
      <w:pPr>
        <w:rPr>
          <w:rFonts w:ascii="Times New Roman" w:hAnsi="Times New Roman" w:cs="Times New Roman"/>
        </w:rPr>
      </w:pPr>
    </w:p>
    <w:p w14:paraId="6EE33FFA" w14:textId="77777777" w:rsidR="002D11E8" w:rsidRPr="008E1628" w:rsidRDefault="002D11E8" w:rsidP="002D11E8">
      <w:pPr>
        <w:rPr>
          <w:rFonts w:ascii="Times New Roman" w:hAnsi="Times New Roman" w:cs="Times New Roman"/>
        </w:rPr>
      </w:pPr>
      <w:r w:rsidRPr="008E1628">
        <w:rPr>
          <w:rFonts w:ascii="Times New Roman" w:hAnsi="Times New Roman" w:cs="Times New Roman"/>
        </w:rPr>
        <w:t>This school shall admit each student seeking admission except where –</w:t>
      </w:r>
    </w:p>
    <w:p w14:paraId="1F1A5814" w14:textId="77777777" w:rsidR="002D11E8" w:rsidRPr="008E1628" w:rsidRDefault="002D11E8" w:rsidP="002D11E8">
      <w:pPr>
        <w:rPr>
          <w:rFonts w:ascii="Times New Roman" w:hAnsi="Times New Roman" w:cs="Times New Roman"/>
        </w:rPr>
      </w:pPr>
    </w:p>
    <w:p w14:paraId="50B1AD4A" w14:textId="021C10F6" w:rsidR="002D11E8" w:rsidRPr="008E1628" w:rsidRDefault="002D11E8" w:rsidP="00D00F39">
      <w:pPr>
        <w:pStyle w:val="ListParagraph"/>
        <w:numPr>
          <w:ilvl w:val="0"/>
          <w:numId w:val="7"/>
        </w:numPr>
        <w:rPr>
          <w:rFonts w:ascii="Times New Roman" w:hAnsi="Times New Roman" w:cs="Times New Roman"/>
        </w:rPr>
      </w:pPr>
      <w:r w:rsidRPr="008E1628">
        <w:rPr>
          <w:rFonts w:ascii="Times New Roman" w:hAnsi="Times New Roman" w:cs="Times New Roman"/>
        </w:rPr>
        <w:t xml:space="preserve">the school is oversubscribed (please see </w:t>
      </w:r>
      <w:r w:rsidR="00157327" w:rsidRPr="008E1628">
        <w:rPr>
          <w:rFonts w:ascii="Times New Roman" w:hAnsi="Times New Roman" w:cs="Times New Roman"/>
          <w:i/>
          <w:iCs/>
        </w:rPr>
        <w:t>S</w:t>
      </w:r>
      <w:r w:rsidRPr="008E1628">
        <w:rPr>
          <w:rFonts w:ascii="Times New Roman" w:hAnsi="Times New Roman" w:cs="Times New Roman"/>
          <w:i/>
          <w:iCs/>
        </w:rPr>
        <w:t>ection 6</w:t>
      </w:r>
      <w:r w:rsidRPr="008E1628">
        <w:rPr>
          <w:rFonts w:ascii="Times New Roman" w:hAnsi="Times New Roman" w:cs="Times New Roman"/>
        </w:rPr>
        <w:t xml:space="preserve"> below for further details)</w:t>
      </w:r>
    </w:p>
    <w:p w14:paraId="4B51C84C" w14:textId="77777777" w:rsidR="002D11E8" w:rsidRPr="008E1628" w:rsidRDefault="002D11E8" w:rsidP="002D11E8">
      <w:pPr>
        <w:rPr>
          <w:rFonts w:ascii="Times New Roman" w:hAnsi="Times New Roman" w:cs="Times New Roman"/>
        </w:rPr>
      </w:pPr>
    </w:p>
    <w:p w14:paraId="1B7DF257" w14:textId="63604F45" w:rsidR="002D11E8" w:rsidRPr="008E1628" w:rsidRDefault="002D11E8" w:rsidP="00D00F39">
      <w:pPr>
        <w:pStyle w:val="ListParagraph"/>
        <w:numPr>
          <w:ilvl w:val="0"/>
          <w:numId w:val="7"/>
        </w:numPr>
        <w:rPr>
          <w:rFonts w:ascii="Times New Roman" w:hAnsi="Times New Roman" w:cs="Times New Roman"/>
        </w:rPr>
      </w:pPr>
      <w:r w:rsidRPr="008E1628">
        <w:rPr>
          <w:rFonts w:ascii="Times New Roman" w:hAnsi="Times New Roman" w:cs="Times New Roman"/>
        </w:rPr>
        <w:t xml:space="preserve">a parent of a </w:t>
      </w:r>
      <w:r w:rsidR="004C60DD" w:rsidRPr="008E1628">
        <w:rPr>
          <w:rFonts w:ascii="Times New Roman" w:hAnsi="Times New Roman" w:cs="Times New Roman"/>
        </w:rPr>
        <w:t>child</w:t>
      </w:r>
      <w:r w:rsidRPr="008E1628">
        <w:rPr>
          <w:rFonts w:ascii="Times New Roman" w:hAnsi="Times New Roman" w:cs="Times New Roman"/>
        </w:rPr>
        <w: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9C6A834" w14:textId="77777777" w:rsidR="002D11E8" w:rsidRPr="008E1628" w:rsidRDefault="002D11E8" w:rsidP="002D11E8">
      <w:pPr>
        <w:rPr>
          <w:rFonts w:ascii="Times New Roman" w:hAnsi="Times New Roman" w:cs="Times New Roman"/>
        </w:rPr>
      </w:pPr>
    </w:p>
    <w:p w14:paraId="5D5E9A0D" w14:textId="77777777" w:rsidR="002D11E8" w:rsidRPr="008E1628" w:rsidRDefault="002D11E8" w:rsidP="002D11E8">
      <w:pPr>
        <w:rPr>
          <w:rFonts w:ascii="Times New Roman" w:hAnsi="Times New Roman" w:cs="Times New Roman"/>
        </w:rPr>
      </w:pPr>
    </w:p>
    <w:p w14:paraId="1FBD4475" w14:textId="3C386DCC" w:rsidR="00D00F39" w:rsidRPr="008E1628" w:rsidRDefault="00D00F39" w:rsidP="00522622">
      <w:pPr>
        <w:pStyle w:val="Heading2"/>
        <w:numPr>
          <w:ilvl w:val="0"/>
          <w:numId w:val="5"/>
        </w:numPr>
        <w:jc w:val="both"/>
        <w:rPr>
          <w:rFonts w:ascii="Times New Roman" w:eastAsiaTheme="minorEastAsia" w:hAnsi="Times New Roman" w:cs="Times New Roman"/>
          <w:b/>
          <w:color w:val="1F3864" w:themeColor="accent1" w:themeShade="80"/>
          <w:sz w:val="24"/>
          <w:szCs w:val="24"/>
        </w:rPr>
      </w:pPr>
      <w:bookmarkStart w:id="1" w:name="_Ref31796116"/>
      <w:r w:rsidRPr="008E1628">
        <w:rPr>
          <w:rFonts w:ascii="Times New Roman" w:eastAsiaTheme="minorEastAsia" w:hAnsi="Times New Roman" w:cs="Times New Roman"/>
          <w:b/>
          <w:color w:val="1F3864" w:themeColor="accent1" w:themeShade="80"/>
          <w:sz w:val="24"/>
          <w:szCs w:val="24"/>
        </w:rPr>
        <w:t xml:space="preserve">Oversubscription </w:t>
      </w:r>
      <w:bookmarkEnd w:id="1"/>
    </w:p>
    <w:p w14:paraId="6EC6233B" w14:textId="77777777" w:rsidR="00D00F39" w:rsidRPr="008E1628" w:rsidRDefault="00D00F39" w:rsidP="00D00F39">
      <w:pPr>
        <w:rPr>
          <w:rFonts w:ascii="Times New Roman" w:hAnsi="Times New Roman" w:cs="Times New Roman"/>
        </w:rPr>
      </w:pPr>
    </w:p>
    <w:p w14:paraId="0141E62A" w14:textId="237088B7" w:rsidR="00D00F39" w:rsidRPr="008E1628" w:rsidRDefault="00D00F39" w:rsidP="00D00F39">
      <w:pPr>
        <w:contextualSpacing/>
        <w:rPr>
          <w:rFonts w:ascii="Times New Roman" w:eastAsiaTheme="minorEastAsia" w:hAnsi="Times New Roman" w:cs="Times New Roman"/>
        </w:rPr>
      </w:pPr>
      <w:r w:rsidRPr="008E1628">
        <w:rPr>
          <w:rFonts w:ascii="Times New Roman" w:eastAsiaTheme="minorEastAsia" w:hAnsi="Times New Roman" w:cs="Times New Roman"/>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F39A687" w14:textId="51B65EE9" w:rsidR="00A73174" w:rsidRPr="008E1628" w:rsidRDefault="00A73174" w:rsidP="00D00F39">
      <w:pPr>
        <w:contextualSpacing/>
        <w:rPr>
          <w:rFonts w:ascii="Times New Roman" w:eastAsiaTheme="minorEastAsia" w:hAnsi="Times New Roman" w:cs="Times New Roman"/>
        </w:rPr>
      </w:pPr>
    </w:p>
    <w:p w14:paraId="5C63F0A0" w14:textId="6ACCD8F5" w:rsidR="00A73174" w:rsidRPr="008E1628" w:rsidRDefault="00A73174" w:rsidP="00D00F39">
      <w:pPr>
        <w:contextualSpacing/>
        <w:rPr>
          <w:rFonts w:ascii="Times New Roman" w:eastAsiaTheme="minorEastAsia" w:hAnsi="Times New Roman" w:cs="Times New Roman"/>
        </w:rPr>
      </w:pPr>
      <w:r w:rsidRPr="008E1628">
        <w:rPr>
          <w:rFonts w:ascii="Times New Roman" w:eastAsiaTheme="minorEastAsia" w:hAnsi="Times New Roman" w:cs="Times New Roman"/>
        </w:rPr>
        <w:t>Category 1. Places will be allocated within this group In Date of Birth Order (Oldest first)</w:t>
      </w:r>
    </w:p>
    <w:p w14:paraId="4FAC20E5" w14:textId="326D6F1A" w:rsidR="00A73174" w:rsidRPr="008E1628" w:rsidRDefault="00A73174" w:rsidP="00A73174">
      <w:pPr>
        <w:pStyle w:val="ListParagraph"/>
        <w:numPr>
          <w:ilvl w:val="0"/>
          <w:numId w:val="22"/>
        </w:numPr>
        <w:rPr>
          <w:rFonts w:ascii="Times New Roman" w:eastAsiaTheme="minorEastAsia" w:hAnsi="Times New Roman" w:cs="Times New Roman"/>
          <w:b/>
          <w:bCs/>
        </w:rPr>
      </w:pPr>
      <w:r w:rsidRPr="008E1628">
        <w:rPr>
          <w:rFonts w:ascii="Times New Roman" w:eastAsiaTheme="minorEastAsia" w:hAnsi="Times New Roman" w:cs="Times New Roman"/>
          <w:b/>
          <w:bCs/>
        </w:rPr>
        <w:t>Siblings of children currently enrolled in Inchicore National School</w:t>
      </w:r>
    </w:p>
    <w:p w14:paraId="2B4C150F" w14:textId="1416B372" w:rsidR="00A73174" w:rsidRPr="008E1628" w:rsidRDefault="00A73174" w:rsidP="00A73174">
      <w:pPr>
        <w:pStyle w:val="ListParagraph"/>
        <w:rPr>
          <w:rFonts w:ascii="Times New Roman" w:eastAsiaTheme="minorEastAsia" w:hAnsi="Times New Roman" w:cs="Times New Roman"/>
        </w:rPr>
      </w:pPr>
      <w:r w:rsidRPr="008E1628">
        <w:rPr>
          <w:rFonts w:ascii="Times New Roman" w:eastAsiaTheme="minorEastAsia" w:hAnsi="Times New Roman" w:cs="Times New Roman"/>
        </w:rPr>
        <w:t>Aged 4 years with date of birth on/before 1</w:t>
      </w:r>
      <w:r w:rsidRPr="008E1628">
        <w:rPr>
          <w:rFonts w:ascii="Times New Roman" w:eastAsiaTheme="minorEastAsia" w:hAnsi="Times New Roman" w:cs="Times New Roman"/>
          <w:vertAlign w:val="superscript"/>
        </w:rPr>
        <w:t>st</w:t>
      </w:r>
      <w:r w:rsidRPr="008E1628">
        <w:rPr>
          <w:rFonts w:ascii="Times New Roman" w:eastAsiaTheme="minorEastAsia" w:hAnsi="Times New Roman" w:cs="Times New Roman"/>
        </w:rPr>
        <w:t xml:space="preserve"> of April of application to start school</w:t>
      </w:r>
    </w:p>
    <w:p w14:paraId="5B5E1752" w14:textId="41B82763" w:rsidR="00A73174" w:rsidRPr="008E1628" w:rsidRDefault="00A73174" w:rsidP="00A73174">
      <w:pPr>
        <w:pStyle w:val="ListParagraph"/>
        <w:numPr>
          <w:ilvl w:val="0"/>
          <w:numId w:val="22"/>
        </w:numPr>
        <w:rPr>
          <w:rFonts w:ascii="Times New Roman" w:eastAsiaTheme="minorEastAsia" w:hAnsi="Times New Roman" w:cs="Times New Roman"/>
          <w:b/>
          <w:bCs/>
        </w:rPr>
      </w:pPr>
      <w:r w:rsidRPr="008E1628">
        <w:rPr>
          <w:rFonts w:ascii="Times New Roman" w:eastAsiaTheme="minorEastAsia" w:hAnsi="Times New Roman" w:cs="Times New Roman"/>
          <w:b/>
          <w:bCs/>
        </w:rPr>
        <w:t>Children who reside in the Parish of Mary Immaculate/ Seven Oaks development</w:t>
      </w:r>
    </w:p>
    <w:p w14:paraId="50CBD110" w14:textId="32B0AB3B" w:rsidR="00A73174" w:rsidRDefault="00F105B1" w:rsidP="00A73174">
      <w:pPr>
        <w:pStyle w:val="ListParagraph"/>
        <w:rPr>
          <w:rFonts w:ascii="Times New Roman" w:eastAsiaTheme="minorEastAsia" w:hAnsi="Times New Roman" w:cs="Times New Roman"/>
        </w:rPr>
      </w:pPr>
      <w:r w:rsidRPr="008E1628">
        <w:rPr>
          <w:rFonts w:ascii="Times New Roman" w:eastAsiaTheme="minorEastAsia" w:hAnsi="Times New Roman" w:cs="Times New Roman"/>
        </w:rPr>
        <w:t>Aged 4 years with date of birth on/before 1</w:t>
      </w:r>
      <w:r w:rsidRPr="008E1628">
        <w:rPr>
          <w:rFonts w:ascii="Times New Roman" w:eastAsiaTheme="minorEastAsia" w:hAnsi="Times New Roman" w:cs="Times New Roman"/>
          <w:vertAlign w:val="superscript"/>
        </w:rPr>
        <w:t>st</w:t>
      </w:r>
      <w:r w:rsidRPr="008E1628">
        <w:rPr>
          <w:rFonts w:ascii="Times New Roman" w:eastAsiaTheme="minorEastAsia" w:hAnsi="Times New Roman" w:cs="Times New Roman"/>
        </w:rPr>
        <w:t xml:space="preserve"> of April of application to start school</w:t>
      </w:r>
    </w:p>
    <w:p w14:paraId="3EA5BE97" w14:textId="274E8689" w:rsidR="00196383" w:rsidRPr="008E1628" w:rsidRDefault="00196383" w:rsidP="00A73174">
      <w:pPr>
        <w:pStyle w:val="ListParagraph"/>
        <w:rPr>
          <w:rFonts w:ascii="Times New Roman" w:eastAsiaTheme="minorEastAsia" w:hAnsi="Times New Roman" w:cs="Times New Roman"/>
        </w:rPr>
      </w:pPr>
    </w:p>
    <w:p w14:paraId="7AAEC3CD" w14:textId="1D9A9C0A" w:rsidR="00F105B1" w:rsidRPr="008E1628" w:rsidRDefault="00F105B1" w:rsidP="00A73174">
      <w:pPr>
        <w:pStyle w:val="ListParagraph"/>
        <w:rPr>
          <w:rFonts w:ascii="Times New Roman" w:eastAsiaTheme="minorEastAsia" w:hAnsi="Times New Roman" w:cs="Times New Roman"/>
        </w:rPr>
      </w:pPr>
    </w:p>
    <w:p w14:paraId="7AF1C749" w14:textId="77777777" w:rsidR="00F105B1" w:rsidRPr="008E1628" w:rsidRDefault="00F105B1" w:rsidP="00F105B1">
      <w:pPr>
        <w:rPr>
          <w:rFonts w:ascii="Times New Roman" w:eastAsiaTheme="minorEastAsia" w:hAnsi="Times New Roman" w:cs="Times New Roman"/>
        </w:rPr>
      </w:pPr>
      <w:r w:rsidRPr="008E1628">
        <w:rPr>
          <w:rFonts w:ascii="Times New Roman" w:eastAsiaTheme="minorEastAsia" w:hAnsi="Times New Roman" w:cs="Times New Roman"/>
        </w:rPr>
        <w:t>Category 2.</w:t>
      </w:r>
    </w:p>
    <w:p w14:paraId="4F60FC2E" w14:textId="48BF0A75" w:rsidR="00F105B1" w:rsidRPr="008E1628" w:rsidRDefault="00F105B1" w:rsidP="00F105B1">
      <w:pPr>
        <w:pStyle w:val="ListParagraph"/>
        <w:numPr>
          <w:ilvl w:val="0"/>
          <w:numId w:val="22"/>
        </w:numPr>
        <w:rPr>
          <w:rFonts w:ascii="Times New Roman" w:eastAsiaTheme="minorEastAsia" w:hAnsi="Times New Roman" w:cs="Times New Roman"/>
          <w:b/>
          <w:bCs/>
        </w:rPr>
      </w:pPr>
      <w:r w:rsidRPr="008E1628">
        <w:rPr>
          <w:rFonts w:ascii="Times New Roman" w:eastAsiaTheme="minorEastAsia" w:hAnsi="Times New Roman" w:cs="Times New Roman"/>
          <w:b/>
          <w:bCs/>
        </w:rPr>
        <w:t>Other children living outside the parish of Mary Immaculate or in the traditional areas of Kilmainham, Islandbridge and Lower Ballyfermot</w:t>
      </w:r>
    </w:p>
    <w:p w14:paraId="640114C0" w14:textId="00305DE4" w:rsidR="00F105B1" w:rsidRPr="008E1628" w:rsidRDefault="00F105B1" w:rsidP="00F105B1">
      <w:pPr>
        <w:pStyle w:val="ListParagraph"/>
        <w:rPr>
          <w:rFonts w:ascii="Times New Roman" w:eastAsiaTheme="minorEastAsia" w:hAnsi="Times New Roman" w:cs="Times New Roman"/>
        </w:rPr>
      </w:pPr>
      <w:bookmarkStart w:id="2" w:name="_Hlk39095752"/>
      <w:r w:rsidRPr="008E1628">
        <w:rPr>
          <w:rFonts w:ascii="Times New Roman" w:eastAsiaTheme="minorEastAsia" w:hAnsi="Times New Roman" w:cs="Times New Roman"/>
        </w:rPr>
        <w:t>Aged 4 years with date of birth on/ before 1</w:t>
      </w:r>
      <w:r w:rsidRPr="008E1628">
        <w:rPr>
          <w:rFonts w:ascii="Times New Roman" w:eastAsiaTheme="minorEastAsia" w:hAnsi="Times New Roman" w:cs="Times New Roman"/>
          <w:vertAlign w:val="superscript"/>
        </w:rPr>
        <w:t>st</w:t>
      </w:r>
      <w:r w:rsidRPr="008E1628">
        <w:rPr>
          <w:rFonts w:ascii="Times New Roman" w:eastAsiaTheme="minorEastAsia" w:hAnsi="Times New Roman" w:cs="Times New Roman"/>
        </w:rPr>
        <w:t xml:space="preserve"> of April of application to start school </w:t>
      </w:r>
    </w:p>
    <w:p w14:paraId="5A8EA1D5" w14:textId="2CE35674" w:rsidR="00F105B1" w:rsidRPr="008E1628" w:rsidRDefault="00F105B1" w:rsidP="00F105B1">
      <w:pPr>
        <w:pStyle w:val="ListParagraph"/>
        <w:rPr>
          <w:rFonts w:ascii="Times New Roman" w:eastAsiaTheme="minorEastAsia" w:hAnsi="Times New Roman" w:cs="Times New Roman"/>
        </w:rPr>
      </w:pPr>
    </w:p>
    <w:bookmarkEnd w:id="2"/>
    <w:p w14:paraId="28785B7C" w14:textId="538DCF51" w:rsidR="00F105B1" w:rsidRPr="008E1628" w:rsidRDefault="00F105B1" w:rsidP="00494E2C">
      <w:pPr>
        <w:rPr>
          <w:rFonts w:ascii="Times New Roman" w:eastAsiaTheme="minorEastAsia" w:hAnsi="Times New Roman" w:cs="Times New Roman"/>
        </w:rPr>
      </w:pPr>
      <w:r w:rsidRPr="008E1628">
        <w:rPr>
          <w:rFonts w:ascii="Times New Roman" w:eastAsiaTheme="minorEastAsia" w:hAnsi="Times New Roman" w:cs="Times New Roman"/>
        </w:rPr>
        <w:t xml:space="preserve">Category 3 </w:t>
      </w:r>
    </w:p>
    <w:p w14:paraId="02572BC6" w14:textId="006AF930" w:rsidR="00F105B1" w:rsidRPr="008E1628" w:rsidRDefault="00494E2C" w:rsidP="00494E2C">
      <w:pPr>
        <w:pStyle w:val="ListParagraph"/>
        <w:numPr>
          <w:ilvl w:val="0"/>
          <w:numId w:val="22"/>
        </w:numPr>
        <w:rPr>
          <w:rFonts w:ascii="Times New Roman" w:eastAsiaTheme="minorEastAsia" w:hAnsi="Times New Roman" w:cs="Times New Roman"/>
          <w:b/>
          <w:bCs/>
        </w:rPr>
      </w:pPr>
      <w:r w:rsidRPr="008E1628">
        <w:rPr>
          <w:rFonts w:ascii="Times New Roman" w:eastAsiaTheme="minorEastAsia" w:hAnsi="Times New Roman" w:cs="Times New Roman"/>
          <w:b/>
          <w:bCs/>
        </w:rPr>
        <w:t>Other children from other</w:t>
      </w:r>
      <w:r w:rsidR="00522622" w:rsidRPr="008E1628">
        <w:rPr>
          <w:rFonts w:ascii="Times New Roman" w:eastAsiaTheme="minorEastAsia" w:hAnsi="Times New Roman" w:cs="Times New Roman"/>
          <w:b/>
          <w:bCs/>
        </w:rPr>
        <w:t xml:space="preserve"> surrounding</w:t>
      </w:r>
      <w:r w:rsidRPr="008E1628">
        <w:rPr>
          <w:rFonts w:ascii="Times New Roman" w:eastAsiaTheme="minorEastAsia" w:hAnsi="Times New Roman" w:cs="Times New Roman"/>
          <w:b/>
          <w:bCs/>
        </w:rPr>
        <w:t xml:space="preserve"> </w:t>
      </w:r>
      <w:r w:rsidR="00522622" w:rsidRPr="008E1628">
        <w:rPr>
          <w:rFonts w:ascii="Times New Roman" w:eastAsiaTheme="minorEastAsia" w:hAnsi="Times New Roman" w:cs="Times New Roman"/>
          <w:b/>
          <w:bCs/>
        </w:rPr>
        <w:t>areas</w:t>
      </w:r>
    </w:p>
    <w:p w14:paraId="3AF0AC4F" w14:textId="756F7624" w:rsidR="00494E2C" w:rsidRPr="008E1628" w:rsidRDefault="00494E2C" w:rsidP="00494E2C">
      <w:pPr>
        <w:ind w:left="360"/>
        <w:rPr>
          <w:rFonts w:ascii="Times New Roman" w:eastAsiaTheme="minorEastAsia" w:hAnsi="Times New Roman" w:cs="Times New Roman"/>
        </w:rPr>
      </w:pPr>
      <w:r w:rsidRPr="008E1628">
        <w:rPr>
          <w:rFonts w:ascii="Times New Roman" w:eastAsiaTheme="minorEastAsia" w:hAnsi="Times New Roman" w:cs="Times New Roman"/>
        </w:rPr>
        <w:t>Aged 4 years with date of birth on/ before 1</w:t>
      </w:r>
      <w:r w:rsidRPr="008E1628">
        <w:rPr>
          <w:rFonts w:ascii="Times New Roman" w:eastAsiaTheme="minorEastAsia" w:hAnsi="Times New Roman" w:cs="Times New Roman"/>
          <w:vertAlign w:val="superscript"/>
        </w:rPr>
        <w:t>st</w:t>
      </w:r>
      <w:r w:rsidRPr="008E1628">
        <w:rPr>
          <w:rFonts w:ascii="Times New Roman" w:eastAsiaTheme="minorEastAsia" w:hAnsi="Times New Roman" w:cs="Times New Roman"/>
        </w:rPr>
        <w:t xml:space="preserve"> of April of application to start school </w:t>
      </w:r>
    </w:p>
    <w:p w14:paraId="50144B72" w14:textId="359F44BC" w:rsidR="00494E2C" w:rsidRPr="008E1628" w:rsidRDefault="00494E2C" w:rsidP="00494E2C">
      <w:pPr>
        <w:ind w:left="360"/>
        <w:rPr>
          <w:rFonts w:ascii="Times New Roman" w:eastAsiaTheme="minorEastAsia" w:hAnsi="Times New Roman" w:cs="Times New Roman"/>
        </w:rPr>
      </w:pPr>
    </w:p>
    <w:p w14:paraId="3A1C9E7D" w14:textId="444987B9" w:rsidR="00494E2C" w:rsidRPr="008E1628" w:rsidRDefault="00494E2C" w:rsidP="00494E2C">
      <w:pPr>
        <w:ind w:left="360"/>
        <w:rPr>
          <w:rFonts w:ascii="Times New Roman" w:eastAsiaTheme="minorEastAsia" w:hAnsi="Times New Roman" w:cs="Times New Roman"/>
        </w:rPr>
      </w:pPr>
      <w:r w:rsidRPr="008E1628">
        <w:rPr>
          <w:rFonts w:ascii="Times New Roman" w:eastAsiaTheme="minorEastAsia" w:hAnsi="Times New Roman" w:cs="Times New Roman"/>
        </w:rPr>
        <w:t>In the event that there are two or more students tied for a place or places in the school in any of the selection criteria categories above (the number of applicants exceeds the number of remaining places), the following arrangements will apply:</w:t>
      </w:r>
    </w:p>
    <w:p w14:paraId="53E8AFA7" w14:textId="20A785A4" w:rsidR="00494E2C" w:rsidRPr="008E1628" w:rsidRDefault="00494E2C" w:rsidP="00494E2C">
      <w:pPr>
        <w:ind w:left="360"/>
        <w:rPr>
          <w:rFonts w:ascii="Times New Roman" w:eastAsiaTheme="minorEastAsia" w:hAnsi="Times New Roman" w:cs="Times New Roman"/>
        </w:rPr>
      </w:pPr>
    </w:p>
    <w:p w14:paraId="55BEB49A" w14:textId="2DC2EDE8" w:rsidR="00494E2C" w:rsidRPr="008E1628" w:rsidRDefault="00494E2C" w:rsidP="00494E2C">
      <w:pPr>
        <w:ind w:left="360"/>
        <w:rPr>
          <w:rFonts w:ascii="Times New Roman" w:eastAsiaTheme="minorEastAsia" w:hAnsi="Times New Roman" w:cs="Times New Roman"/>
        </w:rPr>
      </w:pPr>
      <w:r w:rsidRPr="008E1628">
        <w:rPr>
          <w:rFonts w:ascii="Times New Roman" w:eastAsiaTheme="minorEastAsia" w:hAnsi="Times New Roman" w:cs="Times New Roman"/>
        </w:rPr>
        <w:t>Places will be given to the child who is oldest by virtue of the time of birth</w:t>
      </w:r>
      <w:r w:rsidR="00522622" w:rsidRPr="008E1628">
        <w:rPr>
          <w:rFonts w:ascii="Times New Roman" w:eastAsiaTheme="minorEastAsia" w:hAnsi="Times New Roman" w:cs="Times New Roman"/>
        </w:rPr>
        <w:t>.</w:t>
      </w:r>
    </w:p>
    <w:p w14:paraId="23C345DB" w14:textId="155B9C68" w:rsidR="00494E2C" w:rsidRPr="008E1628" w:rsidRDefault="00494E2C" w:rsidP="00494E2C">
      <w:pPr>
        <w:ind w:left="360"/>
        <w:rPr>
          <w:rFonts w:ascii="Times New Roman" w:eastAsiaTheme="minorEastAsia" w:hAnsi="Times New Roman" w:cs="Times New Roman"/>
        </w:rPr>
      </w:pPr>
    </w:p>
    <w:p w14:paraId="768BFDF2" w14:textId="739A27A5" w:rsidR="00494E2C" w:rsidRPr="008E1628" w:rsidRDefault="00494E2C" w:rsidP="00494E2C">
      <w:pPr>
        <w:ind w:left="360"/>
        <w:rPr>
          <w:rFonts w:ascii="Times New Roman" w:eastAsiaTheme="minorEastAsia" w:hAnsi="Times New Roman" w:cs="Times New Roman"/>
        </w:rPr>
      </w:pPr>
    </w:p>
    <w:p w14:paraId="3D6A0CAF" w14:textId="45918990" w:rsidR="00B759D6" w:rsidRPr="008E1628" w:rsidRDefault="00494E2C" w:rsidP="004F01C6">
      <w:pPr>
        <w:ind w:left="360"/>
        <w:rPr>
          <w:rFonts w:ascii="Times New Roman" w:eastAsiaTheme="minorEastAsia" w:hAnsi="Times New Roman" w:cs="Times New Roman"/>
        </w:rPr>
      </w:pPr>
      <w:r w:rsidRPr="008E1628">
        <w:rPr>
          <w:rFonts w:ascii="Times New Roman" w:eastAsiaTheme="minorEastAsia" w:hAnsi="Times New Roman" w:cs="Times New Roman"/>
          <w:b/>
          <w:bCs/>
        </w:rPr>
        <w:t xml:space="preserve">IMPORTANT NOTE: LATE APPLICATIONS- </w:t>
      </w:r>
      <w:r w:rsidRPr="008E1628">
        <w:rPr>
          <w:rFonts w:ascii="Times New Roman" w:eastAsiaTheme="minorEastAsia" w:hAnsi="Times New Roman" w:cs="Times New Roman"/>
        </w:rPr>
        <w:t xml:space="preserve">Applications for enrolment for junior Infants received after the registration process is complete in January of the year of school entry may be accepted and dealt with in accordance with the notice in Section 8 of this policy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759D6" w:rsidRPr="008E1628" w14:paraId="71E3E542" w14:textId="77777777" w:rsidTr="00A327D0">
        <w:tc>
          <w:tcPr>
            <w:tcW w:w="9016" w:type="dxa"/>
            <w:shd w:val="clear" w:color="auto" w:fill="auto"/>
          </w:tcPr>
          <w:p w14:paraId="5F6EBF17" w14:textId="77777777" w:rsidR="00B759D6" w:rsidRPr="008E1628" w:rsidRDefault="00B759D6" w:rsidP="004F01C6">
            <w:pPr>
              <w:spacing w:line="276" w:lineRule="auto"/>
              <w:jc w:val="both"/>
              <w:rPr>
                <w:rFonts w:ascii="Times New Roman" w:eastAsiaTheme="minorEastAsia" w:hAnsi="Times New Roman" w:cs="Times New Roman"/>
                <w:bCs/>
                <w:sz w:val="24"/>
                <w:szCs w:val="24"/>
              </w:rPr>
            </w:pPr>
          </w:p>
          <w:p w14:paraId="0E4D16AF" w14:textId="77777777" w:rsidR="00B759D6" w:rsidRPr="008E1628" w:rsidRDefault="00B759D6" w:rsidP="00A327D0">
            <w:pPr>
              <w:spacing w:line="276" w:lineRule="auto"/>
              <w:ind w:left="238"/>
              <w:jc w:val="both"/>
              <w:rPr>
                <w:rFonts w:ascii="Times New Roman" w:eastAsiaTheme="minorEastAsia" w:hAnsi="Times New Roman" w:cs="Times New Roman"/>
                <w:bCs/>
                <w:sz w:val="24"/>
                <w:szCs w:val="24"/>
              </w:rPr>
            </w:pPr>
          </w:p>
          <w:p w14:paraId="3E6BE6DB" w14:textId="456E5CE5" w:rsidR="00B759D6" w:rsidRPr="008E1628" w:rsidRDefault="00B759D6" w:rsidP="00B759D6">
            <w:pPr>
              <w:pStyle w:val="Heading2"/>
              <w:outlineLvl w:val="1"/>
              <w:rPr>
                <w:rFonts w:ascii="Times New Roman" w:eastAsiaTheme="minorEastAsia" w:hAnsi="Times New Roman" w:cs="Times New Roman"/>
                <w:b/>
                <w:color w:val="222A35" w:themeColor="text2" w:themeShade="80"/>
                <w:sz w:val="24"/>
                <w:szCs w:val="24"/>
              </w:rPr>
            </w:pPr>
            <w:r w:rsidRPr="008E1628">
              <w:rPr>
                <w:rFonts w:ascii="Times New Roman" w:eastAsiaTheme="minorEastAsia" w:hAnsi="Times New Roman" w:cs="Times New Roman"/>
                <w:b/>
                <w:color w:val="222A35" w:themeColor="text2" w:themeShade="80"/>
                <w:sz w:val="24"/>
                <w:szCs w:val="24"/>
              </w:rPr>
              <w:lastRenderedPageBreak/>
              <w:t>7. What will not be considered or taken into account</w:t>
            </w:r>
          </w:p>
          <w:p w14:paraId="4C842AA3" w14:textId="77777777" w:rsidR="00B759D6" w:rsidRPr="008E1628" w:rsidRDefault="00B759D6" w:rsidP="00B759D6">
            <w:pPr>
              <w:pStyle w:val="ListParagraph"/>
              <w:autoSpaceDE w:val="0"/>
              <w:autoSpaceDN w:val="0"/>
              <w:adjustRightInd w:val="0"/>
              <w:rPr>
                <w:rFonts w:ascii="Times New Roman" w:eastAsiaTheme="minorEastAsia" w:hAnsi="Times New Roman" w:cs="Times New Roman"/>
              </w:rPr>
            </w:pPr>
          </w:p>
          <w:p w14:paraId="05648935" w14:textId="77777777" w:rsidR="00B759D6" w:rsidRPr="008E1628" w:rsidRDefault="00B759D6" w:rsidP="00B759D6">
            <w:pPr>
              <w:autoSpaceDE w:val="0"/>
              <w:autoSpaceDN w:val="0"/>
              <w:adjustRightInd w:val="0"/>
              <w:contextualSpacing/>
              <w:rPr>
                <w:rFonts w:ascii="Times New Roman" w:eastAsiaTheme="minorEastAsia" w:hAnsi="Times New Roman" w:cs="Times New Roman"/>
              </w:rPr>
            </w:pPr>
            <w:r w:rsidRPr="008E1628">
              <w:rPr>
                <w:rFonts w:ascii="Times New Roman" w:eastAsiaTheme="minorEastAsia" w:hAnsi="Times New Roman" w:cs="Times New Roman"/>
              </w:rPr>
              <w:t>In accordance with section 62(7) (e) of the Education Act, the school will not consider or take into account any of the following in deciding on applications for admission or when placing a student on a waiting list for admission to the school:</w:t>
            </w:r>
          </w:p>
          <w:p w14:paraId="2B6C396D" w14:textId="36A5B63D" w:rsidR="00B759D6" w:rsidRPr="008E1628" w:rsidRDefault="00B759D6" w:rsidP="00A327D0">
            <w:pPr>
              <w:spacing w:line="276" w:lineRule="auto"/>
              <w:ind w:left="238"/>
              <w:jc w:val="both"/>
              <w:rPr>
                <w:rFonts w:ascii="Times New Roman" w:eastAsiaTheme="minorEastAsia" w:hAnsi="Times New Roman" w:cs="Times New Roman"/>
                <w:bCs/>
                <w:sz w:val="24"/>
                <w:szCs w:val="24"/>
              </w:rPr>
            </w:pPr>
          </w:p>
        </w:tc>
      </w:tr>
    </w:tbl>
    <w:p w14:paraId="5B6F068C" w14:textId="408CB416" w:rsidR="004F01C6" w:rsidRPr="008E1628" w:rsidRDefault="004F01C6" w:rsidP="00B759D6">
      <w:pPr>
        <w:numPr>
          <w:ilvl w:val="0"/>
          <w:numId w:val="12"/>
        </w:numPr>
        <w:autoSpaceDE w:val="0"/>
        <w:autoSpaceDN w:val="0"/>
        <w:adjustRightInd w:val="0"/>
        <w:spacing w:after="160" w:line="259" w:lineRule="auto"/>
        <w:contextualSpacing/>
        <w:rPr>
          <w:rFonts w:ascii="Times New Roman" w:hAnsi="Times New Roman" w:cs="Times New Roman"/>
        </w:rPr>
      </w:pPr>
      <w:r w:rsidRPr="008E1628">
        <w:rPr>
          <w:rFonts w:ascii="Times New Roman" w:hAnsi="Times New Roman" w:cs="Times New Roman"/>
        </w:rPr>
        <w:lastRenderedPageBreak/>
        <w:t>a child’s prior attendance at a pre-school or pre-school service, including naíonraí</w:t>
      </w:r>
    </w:p>
    <w:p w14:paraId="26CA5EC8" w14:textId="7B5733E6" w:rsidR="00B759D6" w:rsidRPr="008E1628" w:rsidRDefault="00B759D6" w:rsidP="00B759D6">
      <w:pPr>
        <w:numPr>
          <w:ilvl w:val="0"/>
          <w:numId w:val="12"/>
        </w:numPr>
        <w:autoSpaceDE w:val="0"/>
        <w:autoSpaceDN w:val="0"/>
        <w:adjustRightInd w:val="0"/>
        <w:spacing w:after="160" w:line="259" w:lineRule="auto"/>
        <w:contextualSpacing/>
        <w:rPr>
          <w:rFonts w:ascii="Times New Roman" w:hAnsi="Times New Roman" w:cs="Times New Roman"/>
          <w:color w:val="FF0000"/>
        </w:rPr>
      </w:pPr>
      <w:r w:rsidRPr="008E1628">
        <w:rPr>
          <w:rFonts w:ascii="Times New Roman" w:hAnsi="Times New Roman" w:cs="Times New Roman"/>
        </w:rPr>
        <w:t xml:space="preserve">the payment of fees or contributions (howsoever described) to the school; </w:t>
      </w:r>
    </w:p>
    <w:p w14:paraId="4FA8D9E6" w14:textId="77777777" w:rsidR="00B759D6" w:rsidRPr="008E1628" w:rsidRDefault="00B759D6" w:rsidP="00B759D6">
      <w:pPr>
        <w:autoSpaceDE w:val="0"/>
        <w:autoSpaceDN w:val="0"/>
        <w:adjustRightInd w:val="0"/>
        <w:ind w:left="360"/>
        <w:contextualSpacing/>
        <w:rPr>
          <w:rFonts w:ascii="Times New Roman" w:hAnsi="Times New Roman" w:cs="Times New Roman"/>
          <w:color w:val="C00000"/>
        </w:rPr>
      </w:pPr>
    </w:p>
    <w:p w14:paraId="1BBC317C" w14:textId="5D860A3B" w:rsidR="00B759D6" w:rsidRPr="008E1628" w:rsidRDefault="00B759D6" w:rsidP="00B759D6">
      <w:pPr>
        <w:numPr>
          <w:ilvl w:val="0"/>
          <w:numId w:val="12"/>
        </w:numPr>
        <w:autoSpaceDE w:val="0"/>
        <w:autoSpaceDN w:val="0"/>
        <w:adjustRightInd w:val="0"/>
        <w:spacing w:after="160" w:line="259" w:lineRule="auto"/>
        <w:contextualSpacing/>
        <w:rPr>
          <w:rFonts w:ascii="Times New Roman" w:hAnsi="Times New Roman" w:cs="Times New Roman"/>
          <w:color w:val="000000" w:themeColor="text1"/>
        </w:rPr>
      </w:pPr>
      <w:r w:rsidRPr="008E1628">
        <w:rPr>
          <w:rFonts w:ascii="Times New Roman" w:hAnsi="Times New Roman" w:cs="Times New Roman"/>
          <w:color w:val="000000" w:themeColor="text1"/>
        </w:rPr>
        <w:t xml:space="preserve">a </w:t>
      </w:r>
      <w:r w:rsidR="004F01C6" w:rsidRPr="008E1628">
        <w:rPr>
          <w:rFonts w:ascii="Times New Roman" w:hAnsi="Times New Roman" w:cs="Times New Roman"/>
          <w:color w:val="000000" w:themeColor="text1"/>
        </w:rPr>
        <w:t>child</w:t>
      </w:r>
      <w:r w:rsidRPr="008E1628">
        <w:rPr>
          <w:rFonts w:ascii="Times New Roman" w:hAnsi="Times New Roman" w:cs="Times New Roman"/>
          <w:color w:val="000000" w:themeColor="text1"/>
        </w:rPr>
        <w:t>’s academic ability, skills or aptitude;</w:t>
      </w:r>
    </w:p>
    <w:p w14:paraId="28364196" w14:textId="4E9CF794" w:rsidR="00B759D6" w:rsidRPr="008E1628" w:rsidRDefault="00B759D6" w:rsidP="00B759D6">
      <w:pPr>
        <w:autoSpaceDE w:val="0"/>
        <w:autoSpaceDN w:val="0"/>
        <w:adjustRightInd w:val="0"/>
        <w:ind w:left="720"/>
        <w:contextualSpacing/>
        <w:rPr>
          <w:rFonts w:ascii="Times New Roman" w:hAnsi="Times New Roman" w:cs="Times New Roman"/>
          <w:color w:val="C00000"/>
        </w:rPr>
      </w:pPr>
      <w:r w:rsidRPr="008E1628">
        <w:rPr>
          <w:rFonts w:ascii="Times New Roman" w:hAnsi="Times New Roman" w:cs="Times New Roman"/>
          <w:color w:val="000000" w:themeColor="text1"/>
        </w:rPr>
        <w:t>other than in relation to admission to  a special class insofar as it is necessary in order to ascertain whether or not the student has the category of special educational needs concerned in accordance with the provisions of section 62(9) of the act</w:t>
      </w:r>
      <w:r w:rsidRPr="008E1628">
        <w:rPr>
          <w:rFonts w:ascii="Times New Roman" w:hAnsi="Times New Roman" w:cs="Times New Roman"/>
          <w:color w:val="C00000"/>
        </w:rPr>
        <w:t>.</w:t>
      </w:r>
    </w:p>
    <w:p w14:paraId="447ECCC4" w14:textId="77777777" w:rsidR="00B759D6" w:rsidRPr="008E1628" w:rsidRDefault="00B759D6" w:rsidP="00B759D6">
      <w:pPr>
        <w:autoSpaceDE w:val="0"/>
        <w:autoSpaceDN w:val="0"/>
        <w:adjustRightInd w:val="0"/>
        <w:ind w:left="1080"/>
        <w:contextualSpacing/>
        <w:rPr>
          <w:rFonts w:ascii="Times New Roman" w:hAnsi="Times New Roman" w:cs="Times New Roman"/>
        </w:rPr>
      </w:pPr>
    </w:p>
    <w:p w14:paraId="4F825AA9" w14:textId="1159AE4C" w:rsidR="00B759D6" w:rsidRPr="008E1628" w:rsidRDefault="00B759D6" w:rsidP="00B759D6">
      <w:pPr>
        <w:numPr>
          <w:ilvl w:val="0"/>
          <w:numId w:val="12"/>
        </w:numPr>
        <w:autoSpaceDE w:val="0"/>
        <w:autoSpaceDN w:val="0"/>
        <w:adjustRightInd w:val="0"/>
        <w:spacing w:after="160" w:line="259" w:lineRule="auto"/>
        <w:contextualSpacing/>
        <w:rPr>
          <w:rFonts w:ascii="Times New Roman" w:hAnsi="Times New Roman" w:cs="Times New Roman"/>
        </w:rPr>
      </w:pPr>
      <w:r w:rsidRPr="008E1628">
        <w:rPr>
          <w:rFonts w:ascii="Times New Roman" w:hAnsi="Times New Roman" w:cs="Times New Roman"/>
        </w:rPr>
        <w:t xml:space="preserve">the occupation, financial status, academic ability, skills or aptitude of a </w:t>
      </w:r>
      <w:r w:rsidR="004F01C6" w:rsidRPr="008E1628">
        <w:rPr>
          <w:rFonts w:ascii="Times New Roman" w:hAnsi="Times New Roman" w:cs="Times New Roman"/>
        </w:rPr>
        <w:t>child’</w:t>
      </w:r>
      <w:r w:rsidRPr="008E1628">
        <w:rPr>
          <w:rFonts w:ascii="Times New Roman" w:hAnsi="Times New Roman" w:cs="Times New Roman"/>
        </w:rPr>
        <w:t>s parents;</w:t>
      </w:r>
    </w:p>
    <w:p w14:paraId="56DCEEF8" w14:textId="77777777" w:rsidR="00B759D6" w:rsidRPr="008E1628" w:rsidRDefault="00B759D6" w:rsidP="00B759D6">
      <w:pPr>
        <w:autoSpaceDE w:val="0"/>
        <w:autoSpaceDN w:val="0"/>
        <w:adjustRightInd w:val="0"/>
        <w:ind w:left="720"/>
        <w:contextualSpacing/>
        <w:rPr>
          <w:rFonts w:ascii="Times New Roman" w:hAnsi="Times New Roman" w:cs="Times New Roman"/>
        </w:rPr>
      </w:pPr>
    </w:p>
    <w:p w14:paraId="74C8774F" w14:textId="36425485" w:rsidR="00B759D6" w:rsidRPr="008E1628" w:rsidRDefault="00B759D6" w:rsidP="00B759D6">
      <w:pPr>
        <w:numPr>
          <w:ilvl w:val="0"/>
          <w:numId w:val="12"/>
        </w:numPr>
        <w:autoSpaceDE w:val="0"/>
        <w:autoSpaceDN w:val="0"/>
        <w:adjustRightInd w:val="0"/>
        <w:spacing w:after="160" w:line="259" w:lineRule="auto"/>
        <w:contextualSpacing/>
        <w:rPr>
          <w:rFonts w:ascii="Times New Roman" w:hAnsi="Times New Roman" w:cs="Times New Roman"/>
        </w:rPr>
      </w:pPr>
      <w:r w:rsidRPr="008E1628">
        <w:rPr>
          <w:rFonts w:ascii="Times New Roman" w:hAnsi="Times New Roman" w:cs="Times New Roman"/>
        </w:rPr>
        <w:t xml:space="preserve">a requirement that a </w:t>
      </w:r>
      <w:r w:rsidR="004F01C6" w:rsidRPr="008E1628">
        <w:rPr>
          <w:rFonts w:ascii="Times New Roman" w:hAnsi="Times New Roman" w:cs="Times New Roman"/>
        </w:rPr>
        <w:t>child</w:t>
      </w:r>
      <w:r w:rsidRPr="008E1628">
        <w:rPr>
          <w:rFonts w:ascii="Times New Roman" w:hAnsi="Times New Roman" w:cs="Times New Roman"/>
        </w:rPr>
        <w:t xml:space="preserve">, or his or her parents, attend an interview, open day or other meeting as a condition of admission; </w:t>
      </w:r>
    </w:p>
    <w:p w14:paraId="19F2426E" w14:textId="77777777" w:rsidR="00B759D6" w:rsidRPr="008E1628" w:rsidRDefault="00B759D6" w:rsidP="00B759D6">
      <w:pPr>
        <w:ind w:left="720"/>
        <w:contextualSpacing/>
        <w:rPr>
          <w:rFonts w:ascii="Times New Roman" w:hAnsi="Times New Roman" w:cs="Times New Roman"/>
          <w:color w:val="C00000"/>
        </w:rPr>
      </w:pPr>
    </w:p>
    <w:p w14:paraId="7DEB3E0A" w14:textId="54BB30F2" w:rsidR="00B759D6" w:rsidRPr="008E1628" w:rsidRDefault="00B759D6" w:rsidP="00B759D6">
      <w:pPr>
        <w:numPr>
          <w:ilvl w:val="0"/>
          <w:numId w:val="12"/>
        </w:numPr>
        <w:autoSpaceDE w:val="0"/>
        <w:autoSpaceDN w:val="0"/>
        <w:adjustRightInd w:val="0"/>
        <w:spacing w:after="160" w:line="259" w:lineRule="auto"/>
        <w:contextualSpacing/>
        <w:rPr>
          <w:rFonts w:ascii="Times New Roman" w:hAnsi="Times New Roman" w:cs="Times New Roman"/>
        </w:rPr>
      </w:pPr>
      <w:r w:rsidRPr="008E1628">
        <w:rPr>
          <w:rFonts w:ascii="Times New Roman" w:hAnsi="Times New Roman" w:cs="Times New Roman"/>
        </w:rPr>
        <w:t xml:space="preserve">a </w:t>
      </w:r>
      <w:r w:rsidR="004F01C6" w:rsidRPr="008E1628">
        <w:rPr>
          <w:rFonts w:ascii="Times New Roman" w:hAnsi="Times New Roman" w:cs="Times New Roman"/>
        </w:rPr>
        <w:t>child</w:t>
      </w:r>
      <w:r w:rsidRPr="008E1628">
        <w:rPr>
          <w:rFonts w:ascii="Times New Roman" w:hAnsi="Times New Roman" w:cs="Times New Roman"/>
        </w:rPr>
        <w:t>’s connection to the school by virtue of a member of his or her family attending or having previously attended the school;</w:t>
      </w:r>
      <w:r w:rsidR="004F01C6" w:rsidRPr="008E1628">
        <w:rPr>
          <w:rFonts w:ascii="Times New Roman" w:hAnsi="Times New Roman" w:cs="Times New Roman"/>
        </w:rPr>
        <w:t xml:space="preserve"> (except siblings currently enrolled- see section 6)</w:t>
      </w:r>
    </w:p>
    <w:p w14:paraId="5210DCCF" w14:textId="77777777" w:rsidR="00B759D6" w:rsidRPr="008E1628" w:rsidRDefault="00B759D6" w:rsidP="00B759D6">
      <w:pPr>
        <w:ind w:left="360"/>
        <w:rPr>
          <w:rFonts w:ascii="Times New Roman" w:hAnsi="Times New Roman" w:cs="Times New Roman"/>
        </w:rPr>
      </w:pPr>
    </w:p>
    <w:p w14:paraId="35906EA3" w14:textId="2348FA0E" w:rsidR="00B759D6" w:rsidRPr="008E1628" w:rsidRDefault="00B759D6" w:rsidP="004F01C6">
      <w:pPr>
        <w:numPr>
          <w:ilvl w:val="0"/>
          <w:numId w:val="12"/>
        </w:numPr>
        <w:autoSpaceDE w:val="0"/>
        <w:autoSpaceDN w:val="0"/>
        <w:adjustRightInd w:val="0"/>
        <w:spacing w:after="160" w:line="259" w:lineRule="auto"/>
        <w:contextualSpacing/>
        <w:rPr>
          <w:rFonts w:ascii="Times New Roman" w:hAnsi="Times New Roman" w:cs="Times New Roman"/>
        </w:rPr>
      </w:pPr>
      <w:r w:rsidRPr="008E1628">
        <w:rPr>
          <w:rFonts w:ascii="Times New Roman" w:hAnsi="Times New Roman" w:cs="Times New Roman"/>
        </w:rPr>
        <w:t xml:space="preserve">the date and time on which an application for admission was received by the school, This is subject to the application being received at any time during the period </w:t>
      </w:r>
      <w:r w:rsidR="004F01C6" w:rsidRPr="008E1628">
        <w:rPr>
          <w:rFonts w:ascii="Times New Roman" w:hAnsi="Times New Roman" w:cs="Times New Roman"/>
        </w:rPr>
        <w:t xml:space="preserve">                </w:t>
      </w:r>
      <w:r w:rsidRPr="008E1628">
        <w:rPr>
          <w:rFonts w:ascii="Times New Roman" w:hAnsi="Times New Roman" w:cs="Times New Roman"/>
        </w:rPr>
        <w:t>specified for receiving applications set out in the annual admission notice of the school for the school year concerned.</w:t>
      </w:r>
    </w:p>
    <w:p w14:paraId="0043EE99" w14:textId="53C12E82" w:rsidR="00B759D6" w:rsidRPr="008E1628" w:rsidRDefault="00B759D6" w:rsidP="00522622">
      <w:pPr>
        <w:autoSpaceDE w:val="0"/>
        <w:autoSpaceDN w:val="0"/>
        <w:adjustRightInd w:val="0"/>
        <w:rPr>
          <w:rFonts w:ascii="Times New Roman" w:hAnsi="Times New Roman" w:cs="Times New Roman"/>
        </w:rPr>
      </w:pPr>
    </w:p>
    <w:p w14:paraId="7FF1A0DC" w14:textId="77777777" w:rsidR="00D00F39" w:rsidRPr="008E1628" w:rsidRDefault="00D00F39" w:rsidP="00D00F39">
      <w:pPr>
        <w:contextualSpacing/>
        <w:jc w:val="both"/>
        <w:rPr>
          <w:rFonts w:ascii="Times New Roman" w:eastAsiaTheme="minorEastAsia" w:hAnsi="Times New Roman" w:cs="Times New Roman"/>
        </w:rPr>
      </w:pPr>
    </w:p>
    <w:p w14:paraId="5CF356E2" w14:textId="3E2B90F6" w:rsidR="005C1061" w:rsidRPr="008E1628" w:rsidRDefault="008B6052" w:rsidP="008B6052">
      <w:pPr>
        <w:pStyle w:val="Heading2"/>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t xml:space="preserve">8.    </w:t>
      </w:r>
      <w:r w:rsidR="005C1061" w:rsidRPr="008E1628">
        <w:rPr>
          <w:rFonts w:ascii="Times New Roman" w:eastAsiaTheme="minorEastAsia" w:hAnsi="Times New Roman" w:cs="Times New Roman"/>
          <w:b/>
          <w:color w:val="1F3864" w:themeColor="accent1" w:themeShade="80"/>
          <w:sz w:val="24"/>
          <w:szCs w:val="24"/>
        </w:rPr>
        <w:t xml:space="preserve">Decisions on applications </w:t>
      </w:r>
    </w:p>
    <w:p w14:paraId="7E58FD5B" w14:textId="77777777" w:rsidR="005C1061" w:rsidRPr="008E1628" w:rsidRDefault="005C1061" w:rsidP="005C1061">
      <w:pPr>
        <w:pStyle w:val="ListParagraph"/>
        <w:jc w:val="both"/>
        <w:rPr>
          <w:rFonts w:ascii="Times New Roman" w:eastAsiaTheme="minorEastAsia" w:hAnsi="Times New Roman" w:cs="Times New Roman"/>
          <w:b/>
        </w:rPr>
      </w:pPr>
    </w:p>
    <w:p w14:paraId="36FC836C" w14:textId="0C045678" w:rsidR="005C1061" w:rsidRPr="008E1628" w:rsidRDefault="005C1061" w:rsidP="005C1061">
      <w:pPr>
        <w:rPr>
          <w:rFonts w:ascii="Times New Roman" w:eastAsiaTheme="minorEastAsia" w:hAnsi="Times New Roman" w:cs="Times New Roman"/>
        </w:rPr>
      </w:pPr>
      <w:r w:rsidRPr="008E1628">
        <w:rPr>
          <w:rFonts w:ascii="Times New Roman" w:eastAsiaTheme="minorEastAsia" w:hAnsi="Times New Roman" w:cs="Times New Roman"/>
        </w:rPr>
        <w:t>All decisions on applications for admission to</w:t>
      </w:r>
      <w:r w:rsidR="004F01C6" w:rsidRPr="008E1628">
        <w:rPr>
          <w:rFonts w:ascii="Times New Roman" w:eastAsiaTheme="minorEastAsia" w:hAnsi="Times New Roman" w:cs="Times New Roman"/>
        </w:rPr>
        <w:t xml:space="preserve"> Inchicore National School </w:t>
      </w:r>
      <w:r w:rsidRPr="008E1628">
        <w:rPr>
          <w:rFonts w:ascii="Times New Roman" w:eastAsiaTheme="minorEastAsia" w:hAnsi="Times New Roman" w:cs="Times New Roman"/>
        </w:rPr>
        <w:t>will be based on the following:</w:t>
      </w:r>
    </w:p>
    <w:p w14:paraId="104A875A" w14:textId="31641D9A" w:rsidR="005C1061" w:rsidRPr="008E1628" w:rsidRDefault="005C1061" w:rsidP="005C1061">
      <w:pPr>
        <w:pStyle w:val="ListParagraph"/>
        <w:numPr>
          <w:ilvl w:val="0"/>
          <w:numId w:val="15"/>
        </w:numPr>
        <w:ind w:left="426"/>
        <w:rPr>
          <w:rFonts w:ascii="Times New Roman" w:eastAsiaTheme="minorEastAsia" w:hAnsi="Times New Roman" w:cs="Times New Roman"/>
          <w:b/>
        </w:rPr>
      </w:pPr>
      <w:r w:rsidRPr="008E1628">
        <w:rPr>
          <w:rFonts w:ascii="Times New Roman" w:eastAsiaTheme="minorEastAsia" w:hAnsi="Times New Roman" w:cs="Times New Roman"/>
        </w:rPr>
        <w:t xml:space="preserve">Our school’s </w:t>
      </w:r>
      <w:r w:rsidR="004C60DD" w:rsidRPr="008E1628">
        <w:rPr>
          <w:rFonts w:ascii="Times New Roman" w:eastAsiaTheme="minorEastAsia" w:hAnsi="Times New Roman" w:cs="Times New Roman"/>
        </w:rPr>
        <w:t>A</w:t>
      </w:r>
      <w:r w:rsidRPr="008E1628">
        <w:rPr>
          <w:rFonts w:ascii="Times New Roman" w:eastAsiaTheme="minorEastAsia" w:hAnsi="Times New Roman" w:cs="Times New Roman"/>
        </w:rPr>
        <w:t xml:space="preserve">dmission </w:t>
      </w:r>
      <w:r w:rsidR="004C60DD" w:rsidRPr="008E1628">
        <w:rPr>
          <w:rFonts w:ascii="Times New Roman" w:eastAsiaTheme="minorEastAsia" w:hAnsi="Times New Roman" w:cs="Times New Roman"/>
        </w:rPr>
        <w:t>P</w:t>
      </w:r>
      <w:r w:rsidRPr="008E1628">
        <w:rPr>
          <w:rFonts w:ascii="Times New Roman" w:eastAsiaTheme="minorEastAsia" w:hAnsi="Times New Roman" w:cs="Times New Roman"/>
        </w:rPr>
        <w:t>olicy</w:t>
      </w:r>
    </w:p>
    <w:p w14:paraId="16373541" w14:textId="07988323" w:rsidR="005C1061" w:rsidRPr="008E1628" w:rsidRDefault="005C1061" w:rsidP="005C1061">
      <w:pPr>
        <w:pStyle w:val="ListParagraph"/>
        <w:numPr>
          <w:ilvl w:val="0"/>
          <w:numId w:val="15"/>
        </w:numPr>
        <w:ind w:left="426"/>
        <w:rPr>
          <w:rFonts w:ascii="Times New Roman" w:eastAsiaTheme="minorEastAsia" w:hAnsi="Times New Roman" w:cs="Times New Roman"/>
          <w:b/>
        </w:rPr>
      </w:pPr>
      <w:r w:rsidRPr="008E1628">
        <w:rPr>
          <w:rFonts w:ascii="Times New Roman" w:eastAsiaTheme="minorEastAsia" w:hAnsi="Times New Roman" w:cs="Times New Roman"/>
        </w:rPr>
        <w:t xml:space="preserve">The school’s </w:t>
      </w:r>
      <w:r w:rsidR="004C60DD" w:rsidRPr="008E1628">
        <w:rPr>
          <w:rFonts w:ascii="Times New Roman" w:eastAsiaTheme="minorEastAsia" w:hAnsi="Times New Roman" w:cs="Times New Roman"/>
        </w:rPr>
        <w:t>A</w:t>
      </w:r>
      <w:r w:rsidRPr="008E1628">
        <w:rPr>
          <w:rFonts w:ascii="Times New Roman" w:eastAsiaTheme="minorEastAsia" w:hAnsi="Times New Roman" w:cs="Times New Roman"/>
        </w:rPr>
        <w:t xml:space="preserve">nnual </w:t>
      </w:r>
      <w:r w:rsidR="004C60DD" w:rsidRPr="008E1628">
        <w:rPr>
          <w:rFonts w:ascii="Times New Roman" w:eastAsiaTheme="minorEastAsia" w:hAnsi="Times New Roman" w:cs="Times New Roman"/>
        </w:rPr>
        <w:t>A</w:t>
      </w:r>
      <w:r w:rsidRPr="008E1628">
        <w:rPr>
          <w:rFonts w:ascii="Times New Roman" w:eastAsiaTheme="minorEastAsia" w:hAnsi="Times New Roman" w:cs="Times New Roman"/>
        </w:rPr>
        <w:t xml:space="preserve">dmission </w:t>
      </w:r>
      <w:r w:rsidR="004C60DD" w:rsidRPr="008E1628">
        <w:rPr>
          <w:rFonts w:ascii="Times New Roman" w:eastAsiaTheme="minorEastAsia" w:hAnsi="Times New Roman" w:cs="Times New Roman"/>
        </w:rPr>
        <w:t>N</w:t>
      </w:r>
      <w:r w:rsidRPr="008E1628">
        <w:rPr>
          <w:rFonts w:ascii="Times New Roman" w:eastAsiaTheme="minorEastAsia" w:hAnsi="Times New Roman" w:cs="Times New Roman"/>
        </w:rPr>
        <w:t>otice (where applicable)</w:t>
      </w:r>
    </w:p>
    <w:p w14:paraId="5F02C2DF" w14:textId="77777777" w:rsidR="005C1061" w:rsidRPr="008E1628" w:rsidRDefault="005C1061" w:rsidP="005C1061">
      <w:pPr>
        <w:pStyle w:val="ListParagraph"/>
        <w:numPr>
          <w:ilvl w:val="0"/>
          <w:numId w:val="15"/>
        </w:numPr>
        <w:ind w:left="426"/>
        <w:rPr>
          <w:rFonts w:ascii="Times New Roman" w:eastAsiaTheme="minorEastAsia" w:hAnsi="Times New Roman" w:cs="Times New Roman"/>
          <w:b/>
        </w:rPr>
      </w:pPr>
      <w:r w:rsidRPr="008E1628">
        <w:rPr>
          <w:rFonts w:ascii="Times New Roman" w:eastAsiaTheme="minorEastAsia" w:hAnsi="Times New Roman" w:cs="Times New Roman"/>
        </w:rPr>
        <w:t>The information</w:t>
      </w:r>
      <w:r w:rsidRPr="008E1628">
        <w:rPr>
          <w:rFonts w:ascii="Times New Roman" w:eastAsiaTheme="minorEastAsia" w:hAnsi="Times New Roman" w:cs="Times New Roman"/>
          <w:color w:val="0070C0"/>
        </w:rPr>
        <w:t xml:space="preserve"> </w:t>
      </w:r>
      <w:r w:rsidRPr="008E1628">
        <w:rPr>
          <w:rFonts w:ascii="Times New Roman" w:eastAsiaTheme="minorEastAsia" w:hAnsi="Times New Roman" w:cs="Times New Roman"/>
        </w:rPr>
        <w:t>provided by the applicant in the school’s official application form received during the period specified in our annual admission notice for receiving applications</w:t>
      </w:r>
    </w:p>
    <w:p w14:paraId="07FAD110" w14:textId="77777777" w:rsidR="005C1061" w:rsidRPr="008E1628" w:rsidRDefault="005C1061" w:rsidP="005C1061">
      <w:pPr>
        <w:pStyle w:val="ListParagraph"/>
        <w:ind w:left="426"/>
        <w:rPr>
          <w:rFonts w:ascii="Times New Roman" w:eastAsiaTheme="minorEastAsia" w:hAnsi="Times New Roman" w:cs="Times New Roman"/>
        </w:rPr>
      </w:pPr>
    </w:p>
    <w:p w14:paraId="3C330371" w14:textId="77777777" w:rsidR="005C1061" w:rsidRPr="008E1628" w:rsidRDefault="005C1061" w:rsidP="005C1061">
      <w:pPr>
        <w:pStyle w:val="ListParagraph"/>
        <w:ind w:left="426"/>
        <w:rPr>
          <w:rFonts w:ascii="Times New Roman" w:eastAsiaTheme="minorEastAsia" w:hAnsi="Times New Roman" w:cs="Times New Roman"/>
        </w:rPr>
      </w:pPr>
      <w:r w:rsidRPr="008E1628">
        <w:rPr>
          <w:rFonts w:ascii="Times New Roman" w:eastAsiaTheme="minorEastAsia" w:hAnsi="Times New Roman" w:cs="Times New Roman"/>
        </w:rPr>
        <w:t xml:space="preserve">(Please see </w:t>
      </w:r>
      <w:hyperlink w:anchor="_Procedures_for_admission" w:history="1">
        <w:r w:rsidRPr="008E1628">
          <w:rPr>
            <w:rStyle w:val="Hyperlink"/>
            <w:rFonts w:ascii="Times New Roman" w:eastAsiaTheme="minorEastAsia" w:hAnsi="Times New Roman" w:cs="Times New Roman"/>
          </w:rPr>
          <w:t>section 1</w:t>
        </w:r>
      </w:hyperlink>
      <w:r w:rsidRPr="008E1628">
        <w:rPr>
          <w:rStyle w:val="Hyperlink"/>
          <w:rFonts w:ascii="Times New Roman" w:eastAsiaTheme="minorEastAsia" w:hAnsi="Times New Roman" w:cs="Times New Roman"/>
        </w:rPr>
        <w:t>4</w:t>
      </w:r>
      <w:r w:rsidRPr="008E1628">
        <w:rPr>
          <w:rFonts w:ascii="Times New Roman" w:eastAsiaTheme="minorEastAsia" w:hAnsi="Times New Roman" w:cs="Times New Roman"/>
        </w:rPr>
        <w:t xml:space="preserve"> below in relation to applications received outside of the admissions period and </w:t>
      </w:r>
      <w:hyperlink w:anchor="_Declaration_in_relation" w:history="1">
        <w:r w:rsidRPr="008E1628">
          <w:rPr>
            <w:rStyle w:val="Hyperlink"/>
            <w:rFonts w:ascii="Times New Roman" w:eastAsiaTheme="minorEastAsia" w:hAnsi="Times New Roman" w:cs="Times New Roman"/>
          </w:rPr>
          <w:t xml:space="preserve">section 15 </w:t>
        </w:r>
      </w:hyperlink>
      <w:r w:rsidRPr="008E1628">
        <w:rPr>
          <w:rFonts w:ascii="Times New Roman" w:eastAsiaTheme="minorEastAsia" w:hAnsi="Times New Roman" w:cs="Times New Roman"/>
        </w:rPr>
        <w:t xml:space="preserve"> below in relation to applications for places in years other than the intake group.)</w:t>
      </w:r>
    </w:p>
    <w:p w14:paraId="0C17DB79" w14:textId="77777777" w:rsidR="005C1061" w:rsidRPr="008E1628" w:rsidRDefault="005C1061" w:rsidP="005C1061">
      <w:pPr>
        <w:pStyle w:val="ListParagraph"/>
        <w:ind w:left="426"/>
        <w:rPr>
          <w:rFonts w:ascii="Times New Roman" w:eastAsiaTheme="minorEastAsia" w:hAnsi="Times New Roman" w:cs="Times New Roman"/>
        </w:rPr>
      </w:pPr>
    </w:p>
    <w:p w14:paraId="0A4B6722" w14:textId="77777777" w:rsidR="005C1061" w:rsidRPr="008E1628" w:rsidRDefault="005C1061" w:rsidP="005C1061">
      <w:pPr>
        <w:rPr>
          <w:rFonts w:ascii="Times New Roman" w:eastAsiaTheme="minorEastAsia" w:hAnsi="Times New Roman" w:cs="Times New Roman"/>
        </w:rPr>
      </w:pPr>
      <w:r w:rsidRPr="008E1628">
        <w:rPr>
          <w:rFonts w:ascii="Times New Roman" w:eastAsiaTheme="minorEastAsia" w:hAnsi="Times New Roman" w:cs="Times New Roman"/>
        </w:rPr>
        <w:t>Selection criteria that are not included in our school admission policy will not be used to make a decision on an application for a place in our school.</w:t>
      </w:r>
    </w:p>
    <w:p w14:paraId="09C04358" w14:textId="77777777" w:rsidR="005C1061" w:rsidRPr="008E1628" w:rsidRDefault="005C1061" w:rsidP="005C1061">
      <w:pPr>
        <w:rPr>
          <w:rFonts w:ascii="Times New Roman" w:eastAsiaTheme="minorEastAsia" w:hAnsi="Times New Roman" w:cs="Times New Roman"/>
          <w:b/>
        </w:rPr>
      </w:pPr>
    </w:p>
    <w:p w14:paraId="2FE43F17" w14:textId="4E6DF71B" w:rsidR="005C1061" w:rsidRPr="008E1628" w:rsidRDefault="008B6052" w:rsidP="008B6052">
      <w:pPr>
        <w:pStyle w:val="Heading2"/>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lastRenderedPageBreak/>
        <w:t xml:space="preserve">9.  </w:t>
      </w:r>
      <w:r w:rsidR="005C1061" w:rsidRPr="008E1628">
        <w:rPr>
          <w:rFonts w:ascii="Times New Roman" w:eastAsiaTheme="minorEastAsia" w:hAnsi="Times New Roman" w:cs="Times New Roman"/>
          <w:b/>
          <w:color w:val="1F3864" w:themeColor="accent1" w:themeShade="80"/>
          <w:sz w:val="24"/>
          <w:szCs w:val="24"/>
        </w:rPr>
        <w:t>Notifying applicants of decisions</w:t>
      </w:r>
    </w:p>
    <w:p w14:paraId="62553111" w14:textId="77777777" w:rsidR="005C1061" w:rsidRPr="008E1628" w:rsidRDefault="005C1061" w:rsidP="005C1061">
      <w:pPr>
        <w:autoSpaceDE w:val="0"/>
        <w:autoSpaceDN w:val="0"/>
        <w:adjustRightInd w:val="0"/>
        <w:contextualSpacing/>
        <w:jc w:val="both"/>
        <w:rPr>
          <w:rFonts w:ascii="Times New Roman" w:eastAsiaTheme="minorEastAsia" w:hAnsi="Times New Roman" w:cs="Times New Roman"/>
          <w:color w:val="385623" w:themeColor="accent6" w:themeShade="80"/>
        </w:rPr>
      </w:pPr>
    </w:p>
    <w:p w14:paraId="5F600CCB" w14:textId="51F3C367"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 xml:space="preserve">Applicants will be informed in writing as to the decision of the school, within the timeline outlined in the annual admissions notice. If a </w:t>
      </w:r>
      <w:r w:rsidR="008D6F40" w:rsidRPr="008E1628">
        <w:rPr>
          <w:rFonts w:ascii="Times New Roman" w:eastAsiaTheme="minorEastAsia" w:hAnsi="Times New Roman" w:cs="Times New Roman"/>
        </w:rPr>
        <w:t>child</w:t>
      </w:r>
      <w:r w:rsidRPr="008E1628">
        <w:rPr>
          <w:rFonts w:ascii="Times New Roman" w:eastAsiaTheme="minorEastAsia" w:hAnsi="Times New Roman" w:cs="Times New Roman"/>
        </w:rPr>
        <w:t xml:space="preserve"> is not offered a place in</w:t>
      </w:r>
      <w:r w:rsidR="00D106DB" w:rsidRPr="008E1628">
        <w:rPr>
          <w:rFonts w:ascii="Times New Roman" w:eastAsiaTheme="minorEastAsia" w:hAnsi="Times New Roman" w:cs="Times New Roman"/>
        </w:rPr>
        <w:t xml:space="preserve"> the </w:t>
      </w:r>
      <w:r w:rsidRPr="008E1628">
        <w:rPr>
          <w:rFonts w:ascii="Times New Roman" w:eastAsiaTheme="minorEastAsia" w:hAnsi="Times New Roman" w:cs="Times New Roman"/>
        </w:rPr>
        <w:t xml:space="preserve">school, the reasons why they were not offered a place will be communicated in writing to the applicant, including, where applicable, details of the </w:t>
      </w:r>
      <w:r w:rsidR="008D6F40" w:rsidRPr="008E1628">
        <w:rPr>
          <w:rFonts w:ascii="Times New Roman" w:eastAsiaTheme="minorEastAsia" w:hAnsi="Times New Roman" w:cs="Times New Roman"/>
        </w:rPr>
        <w:t>child</w:t>
      </w:r>
      <w:r w:rsidRPr="008E1628">
        <w:rPr>
          <w:rFonts w:ascii="Times New Roman" w:eastAsiaTheme="minorEastAsia" w:hAnsi="Times New Roman" w:cs="Times New Roman"/>
        </w:rPr>
        <w:t xml:space="preserve">’s ranking against the selection criteria and details of the </w:t>
      </w:r>
      <w:r w:rsidR="004F01C6" w:rsidRPr="008E1628">
        <w:rPr>
          <w:rFonts w:ascii="Times New Roman" w:eastAsiaTheme="minorEastAsia" w:hAnsi="Times New Roman" w:cs="Times New Roman"/>
        </w:rPr>
        <w:t xml:space="preserve">child’s </w:t>
      </w:r>
      <w:r w:rsidRPr="008E1628">
        <w:rPr>
          <w:rFonts w:ascii="Times New Roman" w:eastAsiaTheme="minorEastAsia" w:hAnsi="Times New Roman" w:cs="Times New Roman"/>
        </w:rPr>
        <w:t xml:space="preserve"> place on the waiting list for the school year concerned.  </w:t>
      </w:r>
    </w:p>
    <w:p w14:paraId="02D7BC7D" w14:textId="77777777" w:rsidR="005C1061" w:rsidRPr="008E1628" w:rsidRDefault="005C1061" w:rsidP="005C1061">
      <w:pPr>
        <w:autoSpaceDE w:val="0"/>
        <w:autoSpaceDN w:val="0"/>
        <w:adjustRightInd w:val="0"/>
        <w:contextualSpacing/>
        <w:rPr>
          <w:rFonts w:ascii="Times New Roman" w:eastAsiaTheme="minorEastAsia" w:hAnsi="Times New Roman" w:cs="Times New Roman"/>
        </w:rPr>
      </w:pPr>
    </w:p>
    <w:p w14:paraId="2966BABD" w14:textId="18566E8F" w:rsidR="005C1061" w:rsidRPr="008E1628" w:rsidRDefault="005C1061" w:rsidP="005C1061">
      <w:pPr>
        <w:autoSpaceDE w:val="0"/>
        <w:autoSpaceDN w:val="0"/>
        <w:adjustRightInd w:val="0"/>
        <w:contextualSpacing/>
        <w:rPr>
          <w:rFonts w:ascii="Times New Roman" w:eastAsiaTheme="minorEastAsia" w:hAnsi="Times New Roman" w:cs="Times New Roman"/>
        </w:rPr>
      </w:pPr>
      <w:r w:rsidRPr="008E1628">
        <w:rPr>
          <w:rFonts w:ascii="Times New Roman" w:eastAsiaTheme="minorEastAsia" w:hAnsi="Times New Roman" w:cs="Times New Roman"/>
        </w:rPr>
        <w:t xml:space="preserve">Applicants will be informed of the right to seek a review/right of appeal </w:t>
      </w:r>
      <w:r w:rsidR="00D106DB" w:rsidRPr="008E1628">
        <w:rPr>
          <w:rFonts w:ascii="Times New Roman" w:eastAsiaTheme="minorEastAsia" w:hAnsi="Times New Roman" w:cs="Times New Roman"/>
        </w:rPr>
        <w:t xml:space="preserve">of </w:t>
      </w:r>
      <w:r w:rsidRPr="008E1628">
        <w:rPr>
          <w:rFonts w:ascii="Times New Roman" w:eastAsiaTheme="minorEastAsia" w:hAnsi="Times New Roman" w:cs="Times New Roman"/>
        </w:rPr>
        <w:t>the school’s decision</w:t>
      </w:r>
      <w:r w:rsidR="00123D12" w:rsidRPr="008E1628">
        <w:rPr>
          <w:rFonts w:ascii="Times New Roman" w:eastAsiaTheme="minorEastAsia" w:hAnsi="Times New Roman" w:cs="Times New Roman"/>
        </w:rPr>
        <w:t>-</w:t>
      </w:r>
      <w:r w:rsidRPr="008E1628">
        <w:rPr>
          <w:rFonts w:ascii="Times New Roman" w:eastAsiaTheme="minorEastAsia" w:hAnsi="Times New Roman" w:cs="Times New Roman"/>
        </w:rPr>
        <w:t xml:space="preserve"> </w:t>
      </w:r>
      <w:r w:rsidR="00123D12" w:rsidRPr="008E1628">
        <w:rPr>
          <w:rFonts w:ascii="Times New Roman" w:eastAsiaTheme="minorEastAsia" w:hAnsi="Times New Roman" w:cs="Times New Roman"/>
        </w:rPr>
        <w:t>s</w:t>
      </w:r>
      <w:r w:rsidRPr="008E1628">
        <w:rPr>
          <w:rFonts w:ascii="Times New Roman" w:eastAsiaTheme="minorEastAsia" w:hAnsi="Times New Roman" w:cs="Times New Roman"/>
        </w:rPr>
        <w:t xml:space="preserve">ee </w:t>
      </w:r>
      <w:hyperlink w:anchor="_Reviews/appeals" w:history="1">
        <w:r w:rsidRPr="008E1628">
          <w:rPr>
            <w:rStyle w:val="Hyperlink"/>
            <w:rFonts w:ascii="Times New Roman" w:eastAsiaTheme="minorEastAsia" w:hAnsi="Times New Roman" w:cs="Times New Roman"/>
          </w:rPr>
          <w:t>section 18</w:t>
        </w:r>
      </w:hyperlink>
      <w:r w:rsidRPr="008E1628">
        <w:rPr>
          <w:rFonts w:ascii="Times New Roman" w:eastAsiaTheme="minorEastAsia" w:hAnsi="Times New Roman" w:cs="Times New Roman"/>
        </w:rPr>
        <w:t xml:space="preserve"> </w:t>
      </w:r>
    </w:p>
    <w:p w14:paraId="6516A865" w14:textId="77777777" w:rsidR="005C1061" w:rsidRPr="008E1628" w:rsidRDefault="005C1061" w:rsidP="005C1061">
      <w:pPr>
        <w:autoSpaceDE w:val="0"/>
        <w:autoSpaceDN w:val="0"/>
        <w:adjustRightInd w:val="0"/>
        <w:contextualSpacing/>
        <w:jc w:val="both"/>
        <w:rPr>
          <w:rFonts w:ascii="Times New Roman" w:eastAsiaTheme="minorEastAsia" w:hAnsi="Times New Roman" w:cs="Times New Roman"/>
        </w:rPr>
      </w:pPr>
    </w:p>
    <w:p w14:paraId="31472354" w14:textId="77777777" w:rsidR="005C1061" w:rsidRPr="008E1628" w:rsidRDefault="005C1061" w:rsidP="005C1061">
      <w:pPr>
        <w:rPr>
          <w:rFonts w:ascii="Times New Roman" w:eastAsiaTheme="minorEastAsia" w:hAnsi="Times New Roman" w:cs="Times New Roman"/>
          <w:color w:val="385623" w:themeColor="accent6" w:themeShade="80"/>
        </w:rPr>
      </w:pPr>
    </w:p>
    <w:p w14:paraId="112311EE" w14:textId="39F27AE7" w:rsidR="005C1061" w:rsidRPr="008E1628" w:rsidRDefault="008B6052" w:rsidP="008B6052">
      <w:pPr>
        <w:pStyle w:val="Heading2"/>
        <w:rPr>
          <w:rFonts w:ascii="Times New Roman" w:eastAsiaTheme="minorEastAsia" w:hAnsi="Times New Roman" w:cs="Times New Roman"/>
          <w:b/>
          <w:color w:val="1F3864" w:themeColor="accent1" w:themeShade="80"/>
          <w:sz w:val="24"/>
          <w:szCs w:val="24"/>
        </w:rPr>
      </w:pPr>
      <w:bookmarkStart w:id="3" w:name="_Acceptance_of_an"/>
      <w:bookmarkEnd w:id="3"/>
      <w:r w:rsidRPr="008E1628">
        <w:rPr>
          <w:rFonts w:ascii="Times New Roman" w:eastAsiaTheme="minorEastAsia" w:hAnsi="Times New Roman" w:cs="Times New Roman"/>
          <w:b/>
          <w:color w:val="1F3864" w:themeColor="accent1" w:themeShade="80"/>
          <w:sz w:val="24"/>
          <w:szCs w:val="24"/>
        </w:rPr>
        <w:t>10.</w:t>
      </w:r>
      <w:r w:rsidR="005C1061" w:rsidRPr="008E1628">
        <w:rPr>
          <w:rFonts w:ascii="Times New Roman" w:eastAsiaTheme="minorEastAsia" w:hAnsi="Times New Roman" w:cs="Times New Roman"/>
          <w:b/>
          <w:color w:val="1F3864" w:themeColor="accent1" w:themeShade="80"/>
          <w:sz w:val="24"/>
          <w:szCs w:val="24"/>
        </w:rPr>
        <w:t xml:space="preserve"> </w:t>
      </w:r>
      <w:bookmarkStart w:id="4" w:name="_Ref31796919"/>
      <w:r w:rsidR="005C1061" w:rsidRPr="008E1628">
        <w:rPr>
          <w:rFonts w:ascii="Times New Roman" w:eastAsiaTheme="minorEastAsia" w:hAnsi="Times New Roman" w:cs="Times New Roman"/>
          <w:b/>
          <w:color w:val="1F3864" w:themeColor="accent1" w:themeShade="80"/>
          <w:sz w:val="24"/>
          <w:szCs w:val="24"/>
        </w:rPr>
        <w:t>Acceptance of an offer of a place by an applicant</w:t>
      </w:r>
      <w:bookmarkEnd w:id="4"/>
    </w:p>
    <w:p w14:paraId="097384B9" w14:textId="77777777" w:rsidR="005C1061" w:rsidRPr="008E1628" w:rsidRDefault="005C1061" w:rsidP="005C1061">
      <w:pPr>
        <w:pStyle w:val="ListParagraph"/>
        <w:rPr>
          <w:rFonts w:ascii="Times New Roman" w:eastAsiaTheme="minorEastAsia" w:hAnsi="Times New Roman" w:cs="Times New Roman"/>
          <w:b/>
          <w:color w:val="385623" w:themeColor="accent6" w:themeShade="80"/>
        </w:rPr>
      </w:pPr>
    </w:p>
    <w:p w14:paraId="2FB75598" w14:textId="77FA4A9A"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In accepting an offer of admission from</w:t>
      </w:r>
      <w:r w:rsidR="00123D12" w:rsidRPr="008E1628">
        <w:rPr>
          <w:rFonts w:ascii="Times New Roman" w:eastAsiaTheme="minorEastAsia" w:hAnsi="Times New Roman" w:cs="Times New Roman"/>
        </w:rPr>
        <w:t xml:space="preserve"> Inchicore National School</w:t>
      </w:r>
      <w:r w:rsidRPr="008E1628">
        <w:rPr>
          <w:rFonts w:ascii="Times New Roman" w:eastAsiaTheme="minorEastAsia" w:hAnsi="Times New Roman" w:cs="Times New Roman"/>
        </w:rPr>
        <w:t xml:space="preserve"> you must indicate—</w:t>
      </w:r>
    </w:p>
    <w:p w14:paraId="275B7E63" w14:textId="77777777" w:rsidR="005C1061" w:rsidRPr="008E1628" w:rsidRDefault="005C1061" w:rsidP="005C1061">
      <w:pPr>
        <w:autoSpaceDE w:val="0"/>
        <w:autoSpaceDN w:val="0"/>
        <w:adjustRightInd w:val="0"/>
        <w:rPr>
          <w:rFonts w:ascii="Times New Roman" w:eastAsiaTheme="minorEastAsia" w:hAnsi="Times New Roman" w:cs="Times New Roman"/>
        </w:rPr>
      </w:pPr>
    </w:p>
    <w:p w14:paraId="7C0C7174" w14:textId="77777777"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(i) whether or not you have accepted an offer of admission for another school or schools. If you have accepted such an offer, you must also provide details of the offer or offers concerned and</w:t>
      </w:r>
    </w:p>
    <w:p w14:paraId="04697903" w14:textId="77777777" w:rsidR="005C1061" w:rsidRPr="008E1628" w:rsidRDefault="005C1061" w:rsidP="005C1061">
      <w:pPr>
        <w:autoSpaceDE w:val="0"/>
        <w:autoSpaceDN w:val="0"/>
        <w:adjustRightInd w:val="0"/>
        <w:rPr>
          <w:rFonts w:ascii="Times New Roman" w:eastAsiaTheme="minorEastAsia" w:hAnsi="Times New Roman" w:cs="Times New Roman"/>
        </w:rPr>
      </w:pPr>
    </w:p>
    <w:p w14:paraId="5D5423F5" w14:textId="77777777"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(ii) whether or not you have applied for and awaiting confirmation of an offer of admission from another school or schools, and if so, you must provide details of the other school or schools concerned.</w:t>
      </w:r>
    </w:p>
    <w:p w14:paraId="7FF44CDC" w14:textId="580CDB52" w:rsidR="005C1061" w:rsidRPr="008E1628" w:rsidRDefault="005C1061" w:rsidP="005C1061">
      <w:pPr>
        <w:autoSpaceDE w:val="0"/>
        <w:autoSpaceDN w:val="0"/>
        <w:adjustRightInd w:val="0"/>
        <w:rPr>
          <w:rFonts w:ascii="Times New Roman" w:eastAsiaTheme="minorEastAsia" w:hAnsi="Times New Roman" w:cs="Times New Roman"/>
        </w:rPr>
      </w:pPr>
    </w:p>
    <w:p w14:paraId="0046CFDB" w14:textId="75596134" w:rsidR="00123D12" w:rsidRPr="008E1628" w:rsidRDefault="00123D12" w:rsidP="005C1061">
      <w:pPr>
        <w:autoSpaceDE w:val="0"/>
        <w:autoSpaceDN w:val="0"/>
        <w:adjustRightInd w:val="0"/>
        <w:rPr>
          <w:rFonts w:ascii="Times New Roman" w:eastAsiaTheme="minorEastAsia" w:hAnsi="Times New Roman" w:cs="Times New Roman"/>
          <w:b/>
          <w:bCs/>
        </w:rPr>
      </w:pPr>
      <w:r w:rsidRPr="008E1628">
        <w:rPr>
          <w:rFonts w:ascii="Times New Roman" w:eastAsiaTheme="minorEastAsia" w:hAnsi="Times New Roman" w:cs="Times New Roman"/>
          <w:b/>
          <w:bCs/>
        </w:rPr>
        <w:t xml:space="preserve">All offers must be accepted in writing </w:t>
      </w:r>
    </w:p>
    <w:p w14:paraId="5A359279" w14:textId="26561B8B" w:rsidR="005C1061" w:rsidRPr="008E1628" w:rsidRDefault="008B6052" w:rsidP="008B6052">
      <w:pPr>
        <w:pStyle w:val="Heading2"/>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t xml:space="preserve">11. </w:t>
      </w:r>
      <w:r w:rsidR="005C1061" w:rsidRPr="008E1628">
        <w:rPr>
          <w:rFonts w:ascii="Times New Roman" w:eastAsiaTheme="minorEastAsia" w:hAnsi="Times New Roman" w:cs="Times New Roman"/>
          <w:b/>
          <w:color w:val="1F3864" w:themeColor="accent1" w:themeShade="80"/>
          <w:sz w:val="24"/>
          <w:szCs w:val="24"/>
        </w:rPr>
        <w:t>Circumstances in which offers may not be made or may be withdrawn</w:t>
      </w:r>
    </w:p>
    <w:p w14:paraId="54412437" w14:textId="77777777" w:rsidR="005C1061" w:rsidRPr="008E1628" w:rsidRDefault="005C1061" w:rsidP="005C1061">
      <w:pPr>
        <w:autoSpaceDE w:val="0"/>
        <w:autoSpaceDN w:val="0"/>
        <w:adjustRightInd w:val="0"/>
        <w:rPr>
          <w:rFonts w:ascii="Times New Roman" w:eastAsiaTheme="minorEastAsia" w:hAnsi="Times New Roman" w:cs="Times New Roman"/>
          <w:color w:val="385623" w:themeColor="accent6" w:themeShade="80"/>
        </w:rPr>
      </w:pPr>
    </w:p>
    <w:p w14:paraId="62174046" w14:textId="19A3C934"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 xml:space="preserve">An offer of admission may not be made or may be withdrawn by </w:t>
      </w:r>
      <w:r w:rsidR="00123D12" w:rsidRPr="008E1628">
        <w:rPr>
          <w:rFonts w:ascii="Times New Roman" w:eastAsiaTheme="minorEastAsia" w:hAnsi="Times New Roman" w:cs="Times New Roman"/>
        </w:rPr>
        <w:t xml:space="preserve">Inchicore National School </w:t>
      </w:r>
      <w:r w:rsidRPr="008E1628">
        <w:rPr>
          <w:rFonts w:ascii="Times New Roman" w:eastAsiaTheme="minorEastAsia" w:hAnsi="Times New Roman" w:cs="Times New Roman"/>
        </w:rPr>
        <w:t xml:space="preserve"> where—</w:t>
      </w:r>
    </w:p>
    <w:p w14:paraId="3109A5A8" w14:textId="77777777" w:rsidR="005C1061" w:rsidRPr="008E1628" w:rsidRDefault="005C1061" w:rsidP="005C1061">
      <w:pPr>
        <w:numPr>
          <w:ilvl w:val="0"/>
          <w:numId w:val="14"/>
        </w:numPr>
        <w:autoSpaceDE w:val="0"/>
        <w:autoSpaceDN w:val="0"/>
        <w:adjustRightInd w:val="0"/>
        <w:ind w:left="851" w:hanging="491"/>
        <w:contextualSpacing/>
        <w:rPr>
          <w:rFonts w:ascii="Times New Roman" w:eastAsiaTheme="minorEastAsia" w:hAnsi="Times New Roman" w:cs="Times New Roman"/>
        </w:rPr>
      </w:pPr>
      <w:r w:rsidRPr="008E1628">
        <w:rPr>
          <w:rFonts w:ascii="Times New Roman" w:eastAsiaTheme="minorEastAsia" w:hAnsi="Times New Roman" w:cs="Times New Roman"/>
        </w:rPr>
        <w:t xml:space="preserve">it is established that information contained in the application is </w:t>
      </w:r>
      <w:r w:rsidRPr="008E1628">
        <w:rPr>
          <w:rFonts w:ascii="Times New Roman" w:eastAsiaTheme="minorEastAsia" w:hAnsi="Times New Roman" w:cs="Times New Roman"/>
          <w:b/>
          <w:bCs/>
        </w:rPr>
        <w:t>false or misleading</w:t>
      </w:r>
      <w:r w:rsidRPr="008E1628">
        <w:rPr>
          <w:rFonts w:ascii="Times New Roman" w:eastAsiaTheme="minorEastAsia" w:hAnsi="Times New Roman" w:cs="Times New Roman"/>
        </w:rPr>
        <w:t>.</w:t>
      </w:r>
    </w:p>
    <w:p w14:paraId="5A24EAE8" w14:textId="77777777" w:rsidR="005C1061" w:rsidRPr="008E1628" w:rsidRDefault="005C1061" w:rsidP="005C1061">
      <w:pPr>
        <w:numPr>
          <w:ilvl w:val="0"/>
          <w:numId w:val="14"/>
        </w:numPr>
        <w:autoSpaceDE w:val="0"/>
        <w:autoSpaceDN w:val="0"/>
        <w:adjustRightInd w:val="0"/>
        <w:ind w:left="851" w:hanging="491"/>
        <w:contextualSpacing/>
        <w:rPr>
          <w:rFonts w:ascii="Times New Roman" w:eastAsiaTheme="minorEastAsia" w:hAnsi="Times New Roman" w:cs="Times New Roman"/>
        </w:rPr>
      </w:pPr>
      <w:r w:rsidRPr="008E1628">
        <w:rPr>
          <w:rFonts w:ascii="Times New Roman" w:eastAsiaTheme="minorEastAsia" w:hAnsi="Times New Roman" w:cs="Times New Roman"/>
        </w:rPr>
        <w:t xml:space="preserve">an </w:t>
      </w:r>
      <w:r w:rsidRPr="008E1628">
        <w:rPr>
          <w:rFonts w:ascii="Times New Roman" w:eastAsiaTheme="minorEastAsia" w:hAnsi="Times New Roman" w:cs="Times New Roman"/>
          <w:b/>
          <w:bCs/>
        </w:rPr>
        <w:t>applicant fails to confirm acceptance of an offer of admission on or before</w:t>
      </w:r>
      <w:r w:rsidRPr="008E1628">
        <w:rPr>
          <w:rFonts w:ascii="Times New Roman" w:eastAsiaTheme="minorEastAsia" w:hAnsi="Times New Roman" w:cs="Times New Roman"/>
        </w:rPr>
        <w:t xml:space="preserve"> </w:t>
      </w:r>
      <w:r w:rsidRPr="008E1628">
        <w:rPr>
          <w:rFonts w:ascii="Times New Roman" w:eastAsiaTheme="minorEastAsia" w:hAnsi="Times New Roman" w:cs="Times New Roman"/>
          <w:b/>
          <w:bCs/>
        </w:rPr>
        <w:t>the date</w:t>
      </w:r>
      <w:r w:rsidRPr="008E1628">
        <w:rPr>
          <w:rFonts w:ascii="Times New Roman" w:eastAsiaTheme="minorEastAsia" w:hAnsi="Times New Roman" w:cs="Times New Roman"/>
        </w:rPr>
        <w:t xml:space="preserve"> set out in the annual admission notice of the school.</w:t>
      </w:r>
    </w:p>
    <w:p w14:paraId="5554AE0E" w14:textId="7EEE6E45" w:rsidR="005C1061" w:rsidRPr="008E1628" w:rsidRDefault="005C1061" w:rsidP="005C1061">
      <w:pPr>
        <w:numPr>
          <w:ilvl w:val="0"/>
          <w:numId w:val="14"/>
        </w:numPr>
        <w:autoSpaceDE w:val="0"/>
        <w:autoSpaceDN w:val="0"/>
        <w:adjustRightInd w:val="0"/>
        <w:ind w:left="851" w:hanging="491"/>
        <w:contextualSpacing/>
        <w:rPr>
          <w:rFonts w:ascii="Times New Roman" w:eastAsiaTheme="minorEastAsia" w:hAnsi="Times New Roman" w:cs="Times New Roman"/>
        </w:rPr>
      </w:pPr>
      <w:r w:rsidRPr="008E1628">
        <w:rPr>
          <w:rFonts w:ascii="Times New Roman" w:eastAsiaTheme="minorEastAsia" w:hAnsi="Times New Roman" w:cs="Times New Roman"/>
        </w:rPr>
        <w:t xml:space="preserve">the parent of a student, when required by the principal in accordance with section 23(4) of the Education (Welfare) Act 2000, </w:t>
      </w:r>
      <w:r w:rsidRPr="008E1628">
        <w:rPr>
          <w:rFonts w:ascii="Times New Roman" w:eastAsiaTheme="minorEastAsia" w:hAnsi="Times New Roman" w:cs="Times New Roman"/>
          <w:b/>
          <w:bCs/>
        </w:rPr>
        <w:t xml:space="preserve">fails to confirm in writing that the code of behaviour of the school is acceptable to him or her and that he or she shall make all reasonable efforts to ensure compliance with such code by the </w:t>
      </w:r>
      <w:r w:rsidR="00123D12" w:rsidRPr="008E1628">
        <w:rPr>
          <w:rFonts w:ascii="Times New Roman" w:eastAsiaTheme="minorEastAsia" w:hAnsi="Times New Roman" w:cs="Times New Roman"/>
          <w:b/>
          <w:bCs/>
        </w:rPr>
        <w:t>child</w:t>
      </w:r>
      <w:r w:rsidRPr="008E1628">
        <w:rPr>
          <w:rFonts w:ascii="Times New Roman" w:eastAsiaTheme="minorEastAsia" w:hAnsi="Times New Roman" w:cs="Times New Roman"/>
        </w:rPr>
        <w:t>; or</w:t>
      </w:r>
    </w:p>
    <w:p w14:paraId="2CA63EE1" w14:textId="77777777" w:rsidR="005C1061" w:rsidRPr="008E1628" w:rsidRDefault="005C1061" w:rsidP="005C1061">
      <w:pPr>
        <w:numPr>
          <w:ilvl w:val="0"/>
          <w:numId w:val="14"/>
        </w:numPr>
        <w:autoSpaceDE w:val="0"/>
        <w:autoSpaceDN w:val="0"/>
        <w:adjustRightInd w:val="0"/>
        <w:ind w:left="851" w:hanging="491"/>
        <w:contextualSpacing/>
        <w:rPr>
          <w:rFonts w:ascii="Times New Roman" w:eastAsiaTheme="minorEastAsia" w:hAnsi="Times New Roman" w:cs="Times New Roman"/>
        </w:rPr>
      </w:pPr>
      <w:r w:rsidRPr="008E1628">
        <w:rPr>
          <w:rFonts w:ascii="Times New Roman" w:eastAsiaTheme="minorEastAsia" w:hAnsi="Times New Roman" w:cs="Times New Roman"/>
        </w:rPr>
        <w:t xml:space="preserve">an applicant </w:t>
      </w:r>
      <w:r w:rsidRPr="008E1628">
        <w:rPr>
          <w:rFonts w:ascii="Times New Roman" w:eastAsiaTheme="minorEastAsia" w:hAnsi="Times New Roman" w:cs="Times New Roman"/>
          <w:b/>
          <w:bCs/>
        </w:rPr>
        <w:t>has failed to comply with the requirements of ‘acceptance of an offer’ as set o</w:t>
      </w:r>
      <w:r w:rsidRPr="008E1628">
        <w:rPr>
          <w:rFonts w:ascii="Times New Roman" w:eastAsiaTheme="minorEastAsia" w:hAnsi="Times New Roman" w:cs="Times New Roman"/>
        </w:rPr>
        <w:t xml:space="preserve">ut in </w:t>
      </w:r>
      <w:hyperlink w:anchor="_Acceptance_of_an" w:history="1">
        <w:r w:rsidRPr="008E1628">
          <w:rPr>
            <w:rStyle w:val="Hyperlink"/>
            <w:rFonts w:ascii="Times New Roman" w:eastAsiaTheme="minorEastAsia" w:hAnsi="Times New Roman" w:cs="Times New Roman"/>
          </w:rPr>
          <w:t>section 10</w:t>
        </w:r>
      </w:hyperlink>
      <w:r w:rsidRPr="008E1628">
        <w:rPr>
          <w:rFonts w:ascii="Times New Roman" w:eastAsiaTheme="minorEastAsia" w:hAnsi="Times New Roman" w:cs="Times New Roman"/>
        </w:rPr>
        <w:t xml:space="preserve"> above.</w:t>
      </w:r>
    </w:p>
    <w:p w14:paraId="00C717E2" w14:textId="77777777" w:rsidR="005C1061" w:rsidRPr="008E1628" w:rsidRDefault="005C1061" w:rsidP="005C1061">
      <w:pPr>
        <w:autoSpaceDE w:val="0"/>
        <w:autoSpaceDN w:val="0"/>
        <w:adjustRightInd w:val="0"/>
        <w:ind w:left="851"/>
        <w:contextualSpacing/>
        <w:rPr>
          <w:rFonts w:ascii="Times New Roman" w:eastAsiaTheme="minorEastAsia" w:hAnsi="Times New Roman" w:cs="Times New Roman"/>
        </w:rPr>
      </w:pPr>
    </w:p>
    <w:p w14:paraId="70EBD9EB" w14:textId="77777777" w:rsidR="005C1061" w:rsidRPr="008E1628" w:rsidRDefault="005C1061" w:rsidP="005C1061">
      <w:pPr>
        <w:autoSpaceDE w:val="0"/>
        <w:autoSpaceDN w:val="0"/>
        <w:adjustRightInd w:val="0"/>
        <w:ind w:left="851"/>
        <w:contextualSpacing/>
        <w:rPr>
          <w:rFonts w:ascii="Times New Roman" w:eastAsiaTheme="minorEastAsia" w:hAnsi="Times New Roman" w:cs="Times New Roman"/>
        </w:rPr>
      </w:pPr>
    </w:p>
    <w:p w14:paraId="2313FBA5" w14:textId="6099B42C" w:rsidR="005C1061" w:rsidRPr="008E1628" w:rsidRDefault="008B6052" w:rsidP="008B6052">
      <w:pPr>
        <w:pStyle w:val="Heading2"/>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t xml:space="preserve">12. </w:t>
      </w:r>
      <w:r w:rsidR="005C1061" w:rsidRPr="008E1628">
        <w:rPr>
          <w:rFonts w:ascii="Times New Roman" w:eastAsiaTheme="minorEastAsia" w:hAnsi="Times New Roman" w:cs="Times New Roman"/>
          <w:b/>
          <w:color w:val="1F3864" w:themeColor="accent1" w:themeShade="80"/>
          <w:sz w:val="24"/>
          <w:szCs w:val="24"/>
        </w:rPr>
        <w:t>Sharing of Data with other schools</w:t>
      </w:r>
    </w:p>
    <w:p w14:paraId="50A99DEA" w14:textId="77777777" w:rsidR="005C1061" w:rsidRPr="008E1628" w:rsidRDefault="005C1061" w:rsidP="005C1061">
      <w:pPr>
        <w:rPr>
          <w:rFonts w:ascii="Times New Roman" w:eastAsiaTheme="minorEastAsia" w:hAnsi="Times New Roman" w:cs="Times New Roman"/>
          <w:b/>
          <w:color w:val="385623" w:themeColor="accent6" w:themeShade="80"/>
        </w:rPr>
      </w:pPr>
    </w:p>
    <w:p w14:paraId="161C03F6" w14:textId="77777777" w:rsidR="005C1061" w:rsidRPr="008E1628" w:rsidRDefault="005C1061" w:rsidP="005C1061">
      <w:pPr>
        <w:rPr>
          <w:rFonts w:ascii="Times New Roman" w:eastAsiaTheme="minorEastAsia" w:hAnsi="Times New Roman" w:cs="Times New Roman"/>
        </w:rPr>
      </w:pPr>
      <w:r w:rsidRPr="008E1628">
        <w:rPr>
          <w:rFonts w:ascii="Times New Roman" w:eastAsiaTheme="minorEastAsia" w:hAnsi="Times New Roman" w:cs="Times New Roman"/>
        </w:rPr>
        <w:t xml:space="preserve">Applicants should be aware that section 66(6) of the Education (Admission to Schools) Act 2018 allows for the sharing of certain information between schools in order to facilitate the efficient admission of students. </w:t>
      </w:r>
    </w:p>
    <w:p w14:paraId="4BD0A1B3" w14:textId="7405E1A1" w:rsidR="005C1061" w:rsidRPr="008E1628" w:rsidRDefault="005C1061" w:rsidP="005C1061">
      <w:pPr>
        <w:jc w:val="both"/>
        <w:rPr>
          <w:rFonts w:ascii="Times New Roman" w:eastAsiaTheme="minorEastAsia" w:hAnsi="Times New Roman" w:cs="Times New Roman"/>
        </w:rPr>
      </w:pPr>
      <w:r w:rsidRPr="008E1628">
        <w:rPr>
          <w:rFonts w:ascii="Times New Roman" w:eastAsiaTheme="minorEastAsia" w:hAnsi="Times New Roman" w:cs="Times New Roman"/>
        </w:rPr>
        <w:t xml:space="preserve">Section 66(6) allows a school to provide a patron or another </w:t>
      </w:r>
      <w:r w:rsidR="000746C6" w:rsidRPr="008E1628">
        <w:rPr>
          <w:rFonts w:ascii="Times New Roman" w:eastAsiaTheme="minorEastAsia" w:hAnsi="Times New Roman" w:cs="Times New Roman"/>
        </w:rPr>
        <w:t>B</w:t>
      </w:r>
      <w:r w:rsidRPr="008E1628">
        <w:rPr>
          <w:rFonts w:ascii="Times New Roman" w:eastAsiaTheme="minorEastAsia" w:hAnsi="Times New Roman" w:cs="Times New Roman"/>
        </w:rPr>
        <w:t xml:space="preserve">oard of </w:t>
      </w:r>
      <w:r w:rsidR="000746C6" w:rsidRPr="008E1628">
        <w:rPr>
          <w:rFonts w:ascii="Times New Roman" w:eastAsiaTheme="minorEastAsia" w:hAnsi="Times New Roman" w:cs="Times New Roman"/>
        </w:rPr>
        <w:t>M</w:t>
      </w:r>
      <w:r w:rsidRPr="008E1628">
        <w:rPr>
          <w:rFonts w:ascii="Times New Roman" w:eastAsiaTheme="minorEastAsia" w:hAnsi="Times New Roman" w:cs="Times New Roman"/>
        </w:rPr>
        <w:t>anagement with a list of the students in relation to whom—</w:t>
      </w:r>
    </w:p>
    <w:p w14:paraId="1DD825BF" w14:textId="77777777" w:rsidR="005C1061" w:rsidRPr="008E1628" w:rsidRDefault="005C1061" w:rsidP="005C1061">
      <w:pPr>
        <w:jc w:val="both"/>
        <w:rPr>
          <w:rFonts w:ascii="Times New Roman" w:eastAsiaTheme="minorEastAsia" w:hAnsi="Times New Roman" w:cs="Times New Roman"/>
        </w:rPr>
      </w:pPr>
    </w:p>
    <w:p w14:paraId="082CE270" w14:textId="77777777" w:rsidR="005C1061" w:rsidRPr="008E1628" w:rsidRDefault="005C1061" w:rsidP="005C1061">
      <w:pPr>
        <w:ind w:left="720"/>
        <w:jc w:val="both"/>
        <w:rPr>
          <w:rFonts w:ascii="Times New Roman" w:eastAsiaTheme="minorEastAsia" w:hAnsi="Times New Roman" w:cs="Times New Roman"/>
        </w:rPr>
      </w:pPr>
      <w:r w:rsidRPr="008E1628">
        <w:rPr>
          <w:rFonts w:ascii="Times New Roman" w:eastAsiaTheme="minorEastAsia" w:hAnsi="Times New Roman" w:cs="Times New Roman"/>
        </w:rPr>
        <w:lastRenderedPageBreak/>
        <w:t>(i) an application for admission to the school has been received,</w:t>
      </w:r>
    </w:p>
    <w:p w14:paraId="3CF79231" w14:textId="77777777" w:rsidR="005C1061" w:rsidRPr="008E1628" w:rsidRDefault="005C1061" w:rsidP="005C1061">
      <w:pPr>
        <w:ind w:left="720"/>
        <w:jc w:val="both"/>
        <w:rPr>
          <w:rFonts w:ascii="Times New Roman" w:eastAsiaTheme="minorEastAsia" w:hAnsi="Times New Roman" w:cs="Times New Roman"/>
        </w:rPr>
      </w:pPr>
    </w:p>
    <w:p w14:paraId="00B041CA" w14:textId="77777777" w:rsidR="005C1061" w:rsidRPr="008E1628" w:rsidRDefault="005C1061" w:rsidP="005C1061">
      <w:pPr>
        <w:ind w:left="720"/>
        <w:jc w:val="both"/>
        <w:rPr>
          <w:rFonts w:ascii="Times New Roman" w:eastAsiaTheme="minorEastAsia" w:hAnsi="Times New Roman" w:cs="Times New Roman"/>
        </w:rPr>
      </w:pPr>
      <w:r w:rsidRPr="008E1628">
        <w:rPr>
          <w:rFonts w:ascii="Times New Roman" w:eastAsiaTheme="minorEastAsia" w:hAnsi="Times New Roman" w:cs="Times New Roman"/>
        </w:rPr>
        <w:t>(ii) an offer of admission to the school has been made, or</w:t>
      </w:r>
    </w:p>
    <w:p w14:paraId="04D889A6" w14:textId="77777777" w:rsidR="005C1061" w:rsidRPr="008E1628" w:rsidRDefault="005C1061" w:rsidP="005C1061">
      <w:pPr>
        <w:ind w:left="720"/>
        <w:jc w:val="both"/>
        <w:rPr>
          <w:rFonts w:ascii="Times New Roman" w:eastAsiaTheme="minorEastAsia" w:hAnsi="Times New Roman" w:cs="Times New Roman"/>
        </w:rPr>
      </w:pPr>
    </w:p>
    <w:p w14:paraId="02255FAE" w14:textId="77777777" w:rsidR="005C1061" w:rsidRPr="008E1628" w:rsidRDefault="005C1061" w:rsidP="005C1061">
      <w:pPr>
        <w:ind w:left="720"/>
        <w:jc w:val="both"/>
        <w:rPr>
          <w:rFonts w:ascii="Times New Roman" w:eastAsiaTheme="minorEastAsia" w:hAnsi="Times New Roman" w:cs="Times New Roman"/>
        </w:rPr>
      </w:pPr>
      <w:r w:rsidRPr="008E1628">
        <w:rPr>
          <w:rFonts w:ascii="Times New Roman" w:eastAsiaTheme="minorEastAsia" w:hAnsi="Times New Roman" w:cs="Times New Roman"/>
        </w:rPr>
        <w:t>(iii) an offer of admission to the school has been accepted.</w:t>
      </w:r>
    </w:p>
    <w:p w14:paraId="6ED441ED" w14:textId="77777777" w:rsidR="005C1061" w:rsidRPr="008E1628" w:rsidRDefault="005C1061" w:rsidP="005C1061">
      <w:pPr>
        <w:jc w:val="both"/>
        <w:rPr>
          <w:rFonts w:ascii="Times New Roman" w:eastAsiaTheme="minorEastAsia" w:hAnsi="Times New Roman" w:cs="Times New Roman"/>
        </w:rPr>
      </w:pPr>
    </w:p>
    <w:p w14:paraId="5FF20601" w14:textId="77777777" w:rsidR="005C1061" w:rsidRPr="008E1628" w:rsidRDefault="005C1061" w:rsidP="005C1061">
      <w:pPr>
        <w:jc w:val="both"/>
        <w:rPr>
          <w:rFonts w:ascii="Times New Roman" w:eastAsiaTheme="minorEastAsia" w:hAnsi="Times New Roman" w:cs="Times New Roman"/>
        </w:rPr>
      </w:pPr>
      <w:r w:rsidRPr="008E1628">
        <w:rPr>
          <w:rFonts w:ascii="Times New Roman" w:eastAsiaTheme="minorEastAsia" w:hAnsi="Times New Roman" w:cs="Times New Roman"/>
        </w:rPr>
        <w:t>The list may include any or all of the following:</w:t>
      </w:r>
    </w:p>
    <w:p w14:paraId="62DD38D7" w14:textId="77777777" w:rsidR="005C1061" w:rsidRPr="008E1628" w:rsidRDefault="005C1061" w:rsidP="005C1061">
      <w:pPr>
        <w:ind w:left="720"/>
        <w:jc w:val="both"/>
        <w:rPr>
          <w:rFonts w:ascii="Times New Roman" w:eastAsiaTheme="minorEastAsia" w:hAnsi="Times New Roman" w:cs="Times New Roman"/>
        </w:rPr>
      </w:pPr>
      <w:r w:rsidRPr="008E1628">
        <w:rPr>
          <w:rFonts w:ascii="Times New Roman" w:eastAsiaTheme="minorEastAsia" w:hAnsi="Times New Roman" w:cs="Times New Roman"/>
        </w:rPr>
        <w:br/>
        <w:t>(i) the date on which an application for admission was received by the school;</w:t>
      </w:r>
    </w:p>
    <w:p w14:paraId="5BDA8032" w14:textId="77777777" w:rsidR="005C1061" w:rsidRPr="008E1628" w:rsidRDefault="005C1061" w:rsidP="005C1061">
      <w:pPr>
        <w:ind w:left="720"/>
        <w:jc w:val="both"/>
        <w:rPr>
          <w:rFonts w:ascii="Times New Roman" w:eastAsiaTheme="minorEastAsia" w:hAnsi="Times New Roman" w:cs="Times New Roman"/>
        </w:rPr>
      </w:pPr>
    </w:p>
    <w:p w14:paraId="6874F42D" w14:textId="77777777" w:rsidR="005C1061" w:rsidRPr="008E1628" w:rsidRDefault="005C1061" w:rsidP="005C1061">
      <w:pPr>
        <w:ind w:left="720"/>
        <w:jc w:val="both"/>
        <w:rPr>
          <w:rFonts w:ascii="Times New Roman" w:eastAsiaTheme="minorEastAsia" w:hAnsi="Times New Roman" w:cs="Times New Roman"/>
        </w:rPr>
      </w:pPr>
      <w:r w:rsidRPr="008E1628">
        <w:rPr>
          <w:rFonts w:ascii="Times New Roman" w:eastAsiaTheme="minorEastAsia" w:hAnsi="Times New Roman" w:cs="Times New Roman"/>
        </w:rPr>
        <w:t>(ii) the date on which an offer of admission was made by the school;</w:t>
      </w:r>
    </w:p>
    <w:p w14:paraId="69C83F68" w14:textId="77777777" w:rsidR="005C1061" w:rsidRPr="008E1628" w:rsidRDefault="005C1061" w:rsidP="005C1061">
      <w:pPr>
        <w:ind w:left="720"/>
        <w:jc w:val="both"/>
        <w:rPr>
          <w:rFonts w:ascii="Times New Roman" w:eastAsiaTheme="minorEastAsia" w:hAnsi="Times New Roman" w:cs="Times New Roman"/>
        </w:rPr>
      </w:pPr>
    </w:p>
    <w:p w14:paraId="4235698C" w14:textId="77777777" w:rsidR="005C1061" w:rsidRPr="008E1628" w:rsidRDefault="005C1061" w:rsidP="005C1061">
      <w:pPr>
        <w:ind w:left="720"/>
        <w:jc w:val="both"/>
        <w:rPr>
          <w:rFonts w:ascii="Times New Roman" w:eastAsiaTheme="minorEastAsia" w:hAnsi="Times New Roman" w:cs="Times New Roman"/>
        </w:rPr>
      </w:pPr>
      <w:r w:rsidRPr="008E1628">
        <w:rPr>
          <w:rFonts w:ascii="Times New Roman" w:eastAsiaTheme="minorEastAsia" w:hAnsi="Times New Roman" w:cs="Times New Roman"/>
        </w:rPr>
        <w:t>(iii) the date on which an offer of admission was accepted by an applicant;</w:t>
      </w:r>
    </w:p>
    <w:p w14:paraId="161F07DD" w14:textId="77777777" w:rsidR="005C1061" w:rsidRPr="008E1628" w:rsidRDefault="005C1061" w:rsidP="005C1061">
      <w:pPr>
        <w:ind w:left="720"/>
        <w:jc w:val="both"/>
        <w:rPr>
          <w:rFonts w:ascii="Times New Roman" w:eastAsiaTheme="minorEastAsia" w:hAnsi="Times New Roman" w:cs="Times New Roman"/>
        </w:rPr>
      </w:pPr>
    </w:p>
    <w:p w14:paraId="3F7D6142" w14:textId="77777777" w:rsidR="005C1061" w:rsidRPr="008E1628" w:rsidRDefault="005C1061" w:rsidP="005C1061">
      <w:pPr>
        <w:ind w:left="720"/>
        <w:jc w:val="both"/>
        <w:rPr>
          <w:rFonts w:ascii="Times New Roman" w:eastAsiaTheme="minorEastAsia" w:hAnsi="Times New Roman" w:cs="Times New Roman"/>
        </w:rPr>
      </w:pPr>
      <w:r w:rsidRPr="008E1628">
        <w:rPr>
          <w:rFonts w:ascii="Times New Roman" w:eastAsiaTheme="minorEastAsia" w:hAnsi="Times New Roman" w:cs="Times New Roman"/>
        </w:rPr>
        <w:t>(iv) a student’s personal details including his or her name, address, date of birth and personal public service number (within the meaning of section 262 of the Social Welfare Consolidation Act 2005).</w:t>
      </w:r>
    </w:p>
    <w:p w14:paraId="4808EEC1" w14:textId="77777777" w:rsidR="005C1061" w:rsidRPr="008E1628" w:rsidRDefault="005C1061" w:rsidP="005C1061">
      <w:pPr>
        <w:rPr>
          <w:rFonts w:ascii="Times New Roman" w:hAnsi="Times New Roman" w:cs="Times New Roman"/>
        </w:rPr>
      </w:pPr>
    </w:p>
    <w:p w14:paraId="19BC2A6C" w14:textId="345313B7" w:rsidR="005C1061" w:rsidRPr="008E1628" w:rsidRDefault="008B6052" w:rsidP="008B6052">
      <w:pPr>
        <w:pStyle w:val="Heading2"/>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t xml:space="preserve">13. </w:t>
      </w:r>
      <w:r w:rsidR="005C1061" w:rsidRPr="008E1628">
        <w:rPr>
          <w:rFonts w:ascii="Times New Roman" w:eastAsiaTheme="minorEastAsia" w:hAnsi="Times New Roman" w:cs="Times New Roman"/>
          <w:b/>
          <w:color w:val="1F3864" w:themeColor="accent1" w:themeShade="80"/>
          <w:sz w:val="24"/>
          <w:szCs w:val="24"/>
        </w:rPr>
        <w:t>Waiting list in the event of oversubscription</w:t>
      </w:r>
    </w:p>
    <w:p w14:paraId="62B42F93" w14:textId="77777777" w:rsidR="005C1061" w:rsidRPr="008E1628" w:rsidRDefault="005C1061" w:rsidP="005C1061">
      <w:pPr>
        <w:ind w:left="709"/>
        <w:contextualSpacing/>
        <w:rPr>
          <w:rFonts w:ascii="Times New Roman" w:eastAsiaTheme="minorEastAsia" w:hAnsi="Times New Roman" w:cs="Times New Roman"/>
          <w:b/>
          <w:color w:val="385623" w:themeColor="accent6" w:themeShade="80"/>
        </w:rPr>
      </w:pPr>
    </w:p>
    <w:p w14:paraId="3591F90A" w14:textId="12F62BE9"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 xml:space="preserve">In the event of there being more applications to the school year concerned than places available, a waiting list of </w:t>
      </w:r>
      <w:r w:rsidR="00123D12" w:rsidRPr="008E1628">
        <w:rPr>
          <w:rFonts w:ascii="Times New Roman" w:eastAsiaTheme="minorEastAsia" w:hAnsi="Times New Roman" w:cs="Times New Roman"/>
        </w:rPr>
        <w:t xml:space="preserve">children </w:t>
      </w:r>
      <w:r w:rsidRPr="008E1628">
        <w:rPr>
          <w:rFonts w:ascii="Times New Roman" w:eastAsiaTheme="minorEastAsia" w:hAnsi="Times New Roman" w:cs="Times New Roman"/>
        </w:rPr>
        <w:t>whose applications for admission to</w:t>
      </w:r>
      <w:r w:rsidR="008B6052" w:rsidRPr="008E1628">
        <w:rPr>
          <w:rFonts w:ascii="Times New Roman" w:eastAsiaTheme="minorEastAsia" w:hAnsi="Times New Roman" w:cs="Times New Roman"/>
        </w:rPr>
        <w:t xml:space="preserve"> </w:t>
      </w:r>
      <w:r w:rsidR="00123D12" w:rsidRPr="008E1628">
        <w:rPr>
          <w:rFonts w:ascii="Times New Roman" w:eastAsiaTheme="minorEastAsia" w:hAnsi="Times New Roman" w:cs="Times New Roman"/>
        </w:rPr>
        <w:t>Inchicore N.S</w:t>
      </w:r>
      <w:r w:rsidR="008B6052" w:rsidRPr="008E1628">
        <w:rPr>
          <w:rFonts w:ascii="Times New Roman" w:eastAsiaTheme="minorEastAsia" w:hAnsi="Times New Roman" w:cs="Times New Roman"/>
        </w:rPr>
        <w:t xml:space="preserve">. </w:t>
      </w:r>
      <w:r w:rsidRPr="008E1628">
        <w:rPr>
          <w:rFonts w:ascii="Times New Roman" w:eastAsiaTheme="minorEastAsia" w:hAnsi="Times New Roman" w:cs="Times New Roman"/>
        </w:rPr>
        <w:t>were unsuccessful due to the school being oversubscribed will be compiled and will remain valid for the school year in which admission is being sought.</w:t>
      </w:r>
    </w:p>
    <w:p w14:paraId="3C0BB7EB" w14:textId="77777777" w:rsidR="005C1061" w:rsidRPr="008E1628" w:rsidRDefault="005C1061" w:rsidP="005C1061">
      <w:pPr>
        <w:autoSpaceDE w:val="0"/>
        <w:autoSpaceDN w:val="0"/>
        <w:adjustRightInd w:val="0"/>
        <w:ind w:left="1080"/>
        <w:contextualSpacing/>
        <w:rPr>
          <w:rFonts w:ascii="Times New Roman" w:eastAsiaTheme="minorEastAsia" w:hAnsi="Times New Roman" w:cs="Times New Roman"/>
        </w:rPr>
      </w:pPr>
    </w:p>
    <w:p w14:paraId="289B908F" w14:textId="70998F35"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 xml:space="preserve">Placement on the waiting list of </w:t>
      </w:r>
      <w:r w:rsidR="000746C6" w:rsidRPr="008E1628">
        <w:rPr>
          <w:rFonts w:ascii="Times New Roman" w:eastAsiaTheme="minorEastAsia" w:hAnsi="Times New Roman" w:cs="Times New Roman"/>
        </w:rPr>
        <w:t>Inchicore National School</w:t>
      </w:r>
      <w:r w:rsidR="008B6052" w:rsidRPr="008E1628">
        <w:rPr>
          <w:rFonts w:ascii="Times New Roman" w:eastAsiaTheme="minorEastAsia" w:hAnsi="Times New Roman" w:cs="Times New Roman"/>
        </w:rPr>
        <w:t xml:space="preserve"> </w:t>
      </w:r>
      <w:r w:rsidRPr="008E1628">
        <w:rPr>
          <w:rFonts w:ascii="Times New Roman" w:eastAsiaTheme="minorEastAsia" w:hAnsi="Times New Roman" w:cs="Times New Roman"/>
        </w:rPr>
        <w:t xml:space="preserve">is in the order of priority assigned to the </w:t>
      </w:r>
      <w:r w:rsidR="000746C6" w:rsidRPr="008E1628">
        <w:rPr>
          <w:rFonts w:ascii="Times New Roman" w:eastAsiaTheme="minorEastAsia" w:hAnsi="Times New Roman" w:cs="Times New Roman"/>
        </w:rPr>
        <w:t>child</w:t>
      </w:r>
      <w:r w:rsidRPr="008E1628">
        <w:rPr>
          <w:rFonts w:ascii="Times New Roman" w:eastAsiaTheme="minorEastAsia" w:hAnsi="Times New Roman" w:cs="Times New Roman"/>
        </w:rPr>
        <w:t>’</w:t>
      </w:r>
      <w:r w:rsidR="000746C6" w:rsidRPr="008E1628">
        <w:rPr>
          <w:rFonts w:ascii="Times New Roman" w:eastAsiaTheme="minorEastAsia" w:hAnsi="Times New Roman" w:cs="Times New Roman"/>
        </w:rPr>
        <w:t>s</w:t>
      </w:r>
      <w:r w:rsidRPr="008E1628">
        <w:rPr>
          <w:rFonts w:ascii="Times New Roman" w:eastAsiaTheme="minorEastAsia" w:hAnsi="Times New Roman" w:cs="Times New Roman"/>
        </w:rPr>
        <w:t xml:space="preserve"> applications after the school has applied the selection criteria in accordance with this admission policy.  </w:t>
      </w:r>
    </w:p>
    <w:p w14:paraId="73057DC9" w14:textId="77777777"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Applicants whose applications are received after the closing date, outlined in the Annual Admission Notice, will be placed at the end of the waiting list in order of the date of receipt of the application.</w:t>
      </w:r>
    </w:p>
    <w:p w14:paraId="34B77EEF" w14:textId="77777777" w:rsidR="005C1061" w:rsidRPr="008E1628" w:rsidRDefault="005C1061" w:rsidP="005C1061">
      <w:pPr>
        <w:autoSpaceDE w:val="0"/>
        <w:autoSpaceDN w:val="0"/>
        <w:adjustRightInd w:val="0"/>
        <w:rPr>
          <w:rFonts w:ascii="Times New Roman" w:eastAsiaTheme="minorEastAsia" w:hAnsi="Times New Roman" w:cs="Times New Roman"/>
        </w:rPr>
      </w:pPr>
    </w:p>
    <w:p w14:paraId="7E8D547D" w14:textId="4FC0F1D1" w:rsidR="005C1061" w:rsidRPr="008E1628" w:rsidRDefault="005C1061" w:rsidP="005C1061">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 xml:space="preserve">Offers of any subsequent places that become available for and during the school year in relation to which admission is being sought will be made to those </w:t>
      </w:r>
      <w:r w:rsidR="000746C6" w:rsidRPr="008E1628">
        <w:rPr>
          <w:rFonts w:ascii="Times New Roman" w:eastAsiaTheme="minorEastAsia" w:hAnsi="Times New Roman" w:cs="Times New Roman"/>
        </w:rPr>
        <w:t>children</w:t>
      </w:r>
      <w:r w:rsidRPr="008E1628">
        <w:rPr>
          <w:rFonts w:ascii="Times New Roman" w:eastAsiaTheme="minorEastAsia" w:hAnsi="Times New Roman" w:cs="Times New Roman"/>
        </w:rPr>
        <w:t xml:space="preserve"> on the waiting list, in accordance with the order of priority in relation to which the </w:t>
      </w:r>
      <w:r w:rsidR="000746C6" w:rsidRPr="008E1628">
        <w:rPr>
          <w:rFonts w:ascii="Times New Roman" w:eastAsiaTheme="minorEastAsia" w:hAnsi="Times New Roman" w:cs="Times New Roman"/>
        </w:rPr>
        <w:t>children</w:t>
      </w:r>
      <w:r w:rsidRPr="008E1628">
        <w:rPr>
          <w:rFonts w:ascii="Times New Roman" w:eastAsiaTheme="minorEastAsia" w:hAnsi="Times New Roman" w:cs="Times New Roman"/>
        </w:rPr>
        <w:t xml:space="preserve"> have been placed on the list.</w:t>
      </w:r>
    </w:p>
    <w:p w14:paraId="0EEF2C0F" w14:textId="77777777" w:rsidR="005C1061" w:rsidRPr="008E1628" w:rsidRDefault="005C1061" w:rsidP="005C1061">
      <w:pPr>
        <w:autoSpaceDE w:val="0"/>
        <w:autoSpaceDN w:val="0"/>
        <w:adjustRightInd w:val="0"/>
        <w:rPr>
          <w:rFonts w:ascii="Times New Roman" w:eastAsiaTheme="minorEastAsia" w:hAnsi="Times New Roman" w:cs="Times New Roman"/>
        </w:rPr>
      </w:pPr>
    </w:p>
    <w:p w14:paraId="374D1831" w14:textId="77777777" w:rsidR="00DE584D" w:rsidRPr="008E1628" w:rsidRDefault="00DE584D" w:rsidP="00DE584D">
      <w:pPr>
        <w:ind w:left="1080"/>
        <w:rPr>
          <w:rFonts w:ascii="Times New Roman" w:eastAsiaTheme="minorEastAsia" w:hAnsi="Times New Roman" w:cs="Times New Roman"/>
        </w:rPr>
      </w:pPr>
    </w:p>
    <w:p w14:paraId="23A5DC88" w14:textId="1A30923B" w:rsidR="00DE584D" w:rsidRPr="008E1628" w:rsidRDefault="008B6052" w:rsidP="008B6052">
      <w:pPr>
        <w:pStyle w:val="Heading2"/>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t xml:space="preserve">14. </w:t>
      </w:r>
      <w:r w:rsidR="00DE584D" w:rsidRPr="008E1628">
        <w:rPr>
          <w:rFonts w:ascii="Times New Roman" w:eastAsiaTheme="minorEastAsia" w:hAnsi="Times New Roman" w:cs="Times New Roman"/>
          <w:b/>
          <w:color w:val="1F3864" w:themeColor="accent1" w:themeShade="80"/>
          <w:sz w:val="24"/>
          <w:szCs w:val="24"/>
        </w:rPr>
        <w:t>Late Applications</w:t>
      </w:r>
    </w:p>
    <w:p w14:paraId="2D0A00E2" w14:textId="77777777" w:rsidR="00DE584D" w:rsidRPr="008E1628" w:rsidRDefault="00DE584D" w:rsidP="00DE584D">
      <w:pPr>
        <w:ind w:left="1080"/>
        <w:contextualSpacing/>
        <w:rPr>
          <w:rFonts w:ascii="Times New Roman" w:eastAsiaTheme="minorEastAsia" w:hAnsi="Times New Roman" w:cs="Times New Roman"/>
          <w:color w:val="385623" w:themeColor="accent6" w:themeShade="80"/>
        </w:rPr>
      </w:pPr>
    </w:p>
    <w:p w14:paraId="73D0AFC5" w14:textId="370343F1" w:rsidR="00DE584D" w:rsidRPr="008E1628" w:rsidRDefault="00DE584D" w:rsidP="00DE584D">
      <w:pPr>
        <w:rPr>
          <w:rFonts w:ascii="Times New Roman" w:hAnsi="Times New Roman" w:cs="Times New Roman"/>
        </w:rPr>
      </w:pPr>
      <w:r w:rsidRPr="008E1628">
        <w:rPr>
          <w:rFonts w:ascii="Times New Roman" w:eastAsiaTheme="minorEastAsia" w:hAnsi="Times New Roman" w:cs="Times New Roman"/>
        </w:rPr>
        <w:t xml:space="preserve">All applications for admission received after the closing date as outlined in the </w:t>
      </w:r>
      <w:r w:rsidR="008D6F40" w:rsidRPr="008E1628">
        <w:rPr>
          <w:rFonts w:ascii="Times New Roman" w:eastAsiaTheme="minorEastAsia" w:hAnsi="Times New Roman" w:cs="Times New Roman"/>
        </w:rPr>
        <w:t>A</w:t>
      </w:r>
      <w:r w:rsidRPr="008E1628">
        <w:rPr>
          <w:rFonts w:ascii="Times New Roman" w:eastAsiaTheme="minorEastAsia" w:hAnsi="Times New Roman" w:cs="Times New Roman"/>
        </w:rPr>
        <w:t xml:space="preserve">nnual </w:t>
      </w:r>
      <w:r w:rsidR="008D6F40" w:rsidRPr="008E1628">
        <w:rPr>
          <w:rFonts w:ascii="Times New Roman" w:eastAsiaTheme="minorEastAsia" w:hAnsi="Times New Roman" w:cs="Times New Roman"/>
        </w:rPr>
        <w:t>A</w:t>
      </w:r>
      <w:r w:rsidRPr="008E1628">
        <w:rPr>
          <w:rFonts w:ascii="Times New Roman" w:eastAsiaTheme="minorEastAsia" w:hAnsi="Times New Roman" w:cs="Times New Roman"/>
        </w:rPr>
        <w:t xml:space="preserve">dmission </w:t>
      </w:r>
      <w:r w:rsidR="008D6F40" w:rsidRPr="008E1628">
        <w:rPr>
          <w:rFonts w:ascii="Times New Roman" w:eastAsiaTheme="minorEastAsia" w:hAnsi="Times New Roman" w:cs="Times New Roman"/>
        </w:rPr>
        <w:t>N</w:t>
      </w:r>
      <w:r w:rsidRPr="008E1628">
        <w:rPr>
          <w:rFonts w:ascii="Times New Roman" w:eastAsiaTheme="minorEastAsia" w:hAnsi="Times New Roman" w:cs="Times New Roman"/>
        </w:rPr>
        <w:t xml:space="preserve">otice will be considered and decided upon in accordance with our school’s </w:t>
      </w:r>
      <w:r w:rsidR="008D6F40" w:rsidRPr="008E1628">
        <w:rPr>
          <w:rFonts w:ascii="Times New Roman" w:eastAsiaTheme="minorEastAsia" w:hAnsi="Times New Roman" w:cs="Times New Roman"/>
        </w:rPr>
        <w:t>A</w:t>
      </w:r>
      <w:r w:rsidRPr="008E1628">
        <w:rPr>
          <w:rFonts w:ascii="Times New Roman" w:eastAsiaTheme="minorEastAsia" w:hAnsi="Times New Roman" w:cs="Times New Roman"/>
        </w:rPr>
        <w:t xml:space="preserve">dmissions </w:t>
      </w:r>
      <w:r w:rsidR="008D6F40" w:rsidRPr="008E1628">
        <w:rPr>
          <w:rFonts w:ascii="Times New Roman" w:eastAsiaTheme="minorEastAsia" w:hAnsi="Times New Roman" w:cs="Times New Roman"/>
        </w:rPr>
        <w:t>P</w:t>
      </w:r>
      <w:r w:rsidRPr="008E1628">
        <w:rPr>
          <w:rFonts w:ascii="Times New Roman" w:eastAsiaTheme="minorEastAsia" w:hAnsi="Times New Roman" w:cs="Times New Roman"/>
        </w:rPr>
        <w:t>olicy, the Education Admissions to School Act 2018 and any regulations made under that Act</w:t>
      </w:r>
      <w:r w:rsidRPr="008E1628">
        <w:rPr>
          <w:rFonts w:ascii="Times New Roman" w:hAnsi="Times New Roman" w:cs="Times New Roman"/>
        </w:rPr>
        <w:t xml:space="preserve">. </w:t>
      </w:r>
    </w:p>
    <w:p w14:paraId="6821A773" w14:textId="252DF7E5" w:rsidR="000746C6" w:rsidRPr="008E1628" w:rsidRDefault="000746C6" w:rsidP="00DE584D">
      <w:pPr>
        <w:rPr>
          <w:rFonts w:ascii="Times New Roman" w:hAnsi="Times New Roman" w:cs="Times New Roman"/>
        </w:rPr>
      </w:pPr>
      <w:r w:rsidRPr="008E1628">
        <w:rPr>
          <w:rFonts w:ascii="Times New Roman" w:hAnsi="Times New Roman" w:cs="Times New Roman"/>
        </w:rPr>
        <w:t xml:space="preserve">Late Applicants will be notified of the decision of their application no later than three weeks after the date on which the school received the application. Late applicants will be offered a place if there is a place available. In the event that there is no place available, the applicant will be added to the waiting list as set out in Section 13. </w:t>
      </w:r>
    </w:p>
    <w:p w14:paraId="6F8BC057" w14:textId="0E453FEC" w:rsidR="000746C6" w:rsidRPr="008E1628" w:rsidRDefault="000746C6" w:rsidP="00DE584D">
      <w:pPr>
        <w:rPr>
          <w:rFonts w:ascii="Times New Roman" w:hAnsi="Times New Roman" w:cs="Times New Roman"/>
        </w:rPr>
      </w:pPr>
      <w:r w:rsidRPr="008E1628">
        <w:rPr>
          <w:rFonts w:ascii="Times New Roman" w:hAnsi="Times New Roman" w:cs="Times New Roman"/>
        </w:rPr>
        <w:t xml:space="preserve">After </w:t>
      </w:r>
      <w:r w:rsidR="00AC6BE3" w:rsidRPr="008E1628">
        <w:rPr>
          <w:rFonts w:ascii="Times New Roman" w:hAnsi="Times New Roman" w:cs="Times New Roman"/>
        </w:rPr>
        <w:t xml:space="preserve">the initial round of offers of places to those who have applied with the specified timeframe have been completed, and in the event of further places becoming available ( due </w:t>
      </w:r>
      <w:r w:rsidR="00AC6BE3" w:rsidRPr="008E1628">
        <w:rPr>
          <w:rFonts w:ascii="Times New Roman" w:hAnsi="Times New Roman" w:cs="Times New Roman"/>
        </w:rPr>
        <w:lastRenderedPageBreak/>
        <w:t xml:space="preserve">to </w:t>
      </w:r>
      <w:r w:rsidR="008E1628" w:rsidRPr="008E1628">
        <w:rPr>
          <w:rFonts w:ascii="Times New Roman" w:hAnsi="Times New Roman" w:cs="Times New Roman"/>
        </w:rPr>
        <w:t>withdrawals</w:t>
      </w:r>
      <w:r w:rsidR="00AC6BE3" w:rsidRPr="008E1628">
        <w:rPr>
          <w:rFonts w:ascii="Times New Roman" w:hAnsi="Times New Roman" w:cs="Times New Roman"/>
        </w:rPr>
        <w:t xml:space="preserve"> or change of mind), the BOM reserves the right to prioritise at this stage offers to late applicants from Mary Immaculate parish in cases where there is a valid reason for not completing an application for admission within the January timeframe stated in the Admission Notice. </w:t>
      </w:r>
    </w:p>
    <w:p w14:paraId="27F41852" w14:textId="77777777" w:rsidR="00DE584D" w:rsidRPr="008E1628" w:rsidRDefault="00DE584D" w:rsidP="00DE584D">
      <w:pPr>
        <w:rPr>
          <w:rFonts w:ascii="Times New Roman" w:hAnsi="Times New Roman" w:cs="Times New Roman"/>
        </w:rPr>
      </w:pPr>
    </w:p>
    <w:p w14:paraId="76211943" w14:textId="6B6C278B" w:rsidR="00DE584D" w:rsidRPr="008E1628" w:rsidRDefault="008B6052" w:rsidP="008B6052">
      <w:pPr>
        <w:pStyle w:val="Heading2"/>
        <w:rPr>
          <w:rFonts w:ascii="Times New Roman" w:eastAsiaTheme="minorEastAsia" w:hAnsi="Times New Roman" w:cs="Times New Roman"/>
          <w:b/>
          <w:color w:val="1F3864" w:themeColor="accent1" w:themeShade="80"/>
          <w:sz w:val="24"/>
          <w:szCs w:val="24"/>
        </w:rPr>
      </w:pPr>
      <w:bookmarkStart w:id="5" w:name="_Ref31796632"/>
      <w:r w:rsidRPr="008E1628">
        <w:rPr>
          <w:rFonts w:ascii="Times New Roman" w:eastAsiaTheme="minorEastAsia" w:hAnsi="Times New Roman" w:cs="Times New Roman"/>
          <w:b/>
          <w:color w:val="1F3864" w:themeColor="accent1" w:themeShade="80"/>
          <w:sz w:val="24"/>
          <w:szCs w:val="24"/>
        </w:rPr>
        <w:t xml:space="preserve">15. </w:t>
      </w:r>
      <w:r w:rsidR="00DE584D" w:rsidRPr="008E1628">
        <w:rPr>
          <w:rFonts w:ascii="Times New Roman" w:eastAsiaTheme="minorEastAsia" w:hAnsi="Times New Roman" w:cs="Times New Roman"/>
          <w:b/>
          <w:color w:val="1F3864" w:themeColor="accent1" w:themeShade="80"/>
          <w:sz w:val="24"/>
          <w:szCs w:val="24"/>
        </w:rPr>
        <w:t xml:space="preserve">Procedures for </w:t>
      </w:r>
      <w:r w:rsidR="00133E67" w:rsidRPr="008E1628">
        <w:rPr>
          <w:rFonts w:ascii="Times New Roman" w:eastAsiaTheme="minorEastAsia" w:hAnsi="Times New Roman" w:cs="Times New Roman"/>
          <w:b/>
          <w:color w:val="1F3864" w:themeColor="accent1" w:themeShade="80"/>
          <w:sz w:val="24"/>
          <w:szCs w:val="24"/>
        </w:rPr>
        <w:t>A</w:t>
      </w:r>
      <w:r w:rsidR="00DE584D" w:rsidRPr="008E1628">
        <w:rPr>
          <w:rFonts w:ascii="Times New Roman" w:eastAsiaTheme="minorEastAsia" w:hAnsi="Times New Roman" w:cs="Times New Roman"/>
          <w:b/>
          <w:color w:val="1F3864" w:themeColor="accent1" w:themeShade="80"/>
          <w:sz w:val="24"/>
          <w:szCs w:val="24"/>
        </w:rPr>
        <w:t>dmission</w:t>
      </w:r>
      <w:r w:rsidR="00133E67" w:rsidRPr="008E1628">
        <w:rPr>
          <w:rFonts w:ascii="Times New Roman" w:eastAsiaTheme="minorEastAsia" w:hAnsi="Times New Roman" w:cs="Times New Roman"/>
          <w:b/>
          <w:color w:val="1F3864" w:themeColor="accent1" w:themeShade="80"/>
          <w:sz w:val="24"/>
          <w:szCs w:val="24"/>
        </w:rPr>
        <w:t xml:space="preserve"> to classes (other than Junior Infants) and for Admission during</w:t>
      </w:r>
      <w:r w:rsidR="00DE584D" w:rsidRPr="008E1628">
        <w:rPr>
          <w:rFonts w:ascii="Times New Roman" w:eastAsiaTheme="minorEastAsia" w:hAnsi="Times New Roman" w:cs="Times New Roman"/>
          <w:b/>
          <w:color w:val="1F3864" w:themeColor="accent1" w:themeShade="80"/>
          <w:sz w:val="24"/>
          <w:szCs w:val="24"/>
        </w:rPr>
        <w:t xml:space="preserve"> the school year</w:t>
      </w:r>
      <w:bookmarkEnd w:id="5"/>
    </w:p>
    <w:p w14:paraId="40B75216" w14:textId="77777777" w:rsidR="003E46CE" w:rsidRPr="008E1628" w:rsidRDefault="003E46CE" w:rsidP="003E46CE">
      <w:pPr>
        <w:autoSpaceDE w:val="0"/>
        <w:autoSpaceDN w:val="0"/>
        <w:adjustRightInd w:val="0"/>
        <w:rPr>
          <w:rFonts w:ascii="Times New Roman" w:eastAsiaTheme="minorEastAsia" w:hAnsi="Times New Roman" w:cs="Times New Roman"/>
        </w:rPr>
      </w:pPr>
    </w:p>
    <w:p w14:paraId="4AE00BAA" w14:textId="49E0447F" w:rsidR="005C1061" w:rsidRPr="008E1628" w:rsidRDefault="003E46CE" w:rsidP="003E46CE">
      <w:pPr>
        <w:autoSpaceDE w:val="0"/>
        <w:autoSpaceDN w:val="0"/>
        <w:adjustRightInd w:val="0"/>
        <w:rPr>
          <w:rFonts w:ascii="Times New Roman" w:eastAsiaTheme="minorEastAsia" w:hAnsi="Times New Roman" w:cs="Times New Roman"/>
        </w:rPr>
      </w:pPr>
      <w:r w:rsidRPr="008E1628">
        <w:rPr>
          <w:rFonts w:ascii="Times New Roman" w:eastAsiaTheme="minorEastAsia" w:hAnsi="Times New Roman" w:cs="Times New Roman"/>
        </w:rPr>
        <w:t>The procedures of the school in relation to the admission of students who are not already admitted to the school to classes or years other than the school’s intake group are as follows:  Pupils will be admitted to classes other than the schools intake group subject to a space being available</w:t>
      </w:r>
      <w:r w:rsidR="00D106DB" w:rsidRPr="008E1628">
        <w:rPr>
          <w:rFonts w:ascii="Times New Roman" w:eastAsiaTheme="minorEastAsia" w:hAnsi="Times New Roman" w:cs="Times New Roman"/>
        </w:rPr>
        <w:t xml:space="preserve">. </w:t>
      </w:r>
      <w:r w:rsidRPr="008E1628">
        <w:rPr>
          <w:rFonts w:ascii="Times New Roman" w:eastAsiaTheme="minorEastAsia" w:hAnsi="Times New Roman" w:cs="Times New Roman"/>
        </w:rPr>
        <w:t>In the event of non-admission classes being over-subscribed the same admissions criteria will apply in establishing priority as applies to the intake class.</w:t>
      </w:r>
    </w:p>
    <w:p w14:paraId="361DEECD" w14:textId="355EF9DA" w:rsidR="003E46CE" w:rsidRPr="008E1628" w:rsidRDefault="003E46CE" w:rsidP="003E46CE">
      <w:pPr>
        <w:autoSpaceDE w:val="0"/>
        <w:autoSpaceDN w:val="0"/>
        <w:adjustRightInd w:val="0"/>
        <w:rPr>
          <w:rFonts w:ascii="Times New Roman" w:eastAsiaTheme="minorEastAsia" w:hAnsi="Times New Roman" w:cs="Times New Roman"/>
        </w:rPr>
      </w:pPr>
    </w:p>
    <w:p w14:paraId="072F4ECB" w14:textId="1D1A0FB7" w:rsidR="003E46CE" w:rsidRPr="008E1628" w:rsidRDefault="003E46CE" w:rsidP="003E46CE">
      <w:pPr>
        <w:pStyle w:val="ListParagraph"/>
        <w:numPr>
          <w:ilvl w:val="0"/>
          <w:numId w:val="19"/>
        </w:numPr>
        <w:autoSpaceDE w:val="0"/>
        <w:autoSpaceDN w:val="0"/>
        <w:adjustRightInd w:val="0"/>
        <w:spacing w:after="160" w:line="276" w:lineRule="auto"/>
        <w:rPr>
          <w:rFonts w:ascii="Times New Roman" w:eastAsiaTheme="minorEastAsia" w:hAnsi="Times New Roman" w:cs="Times New Roman"/>
        </w:rPr>
      </w:pPr>
      <w:r w:rsidRPr="008E1628">
        <w:rPr>
          <w:rFonts w:ascii="Times New Roman" w:eastAsiaTheme="minorEastAsia" w:hAnsi="Times New Roman" w:cs="Times New Roman"/>
        </w:rPr>
        <w:t>Application will be made on the official application form for enrolment in</w:t>
      </w:r>
      <w:r w:rsidR="00133E67" w:rsidRPr="008E1628">
        <w:rPr>
          <w:rFonts w:ascii="Times New Roman" w:eastAsiaTheme="minorEastAsia" w:hAnsi="Times New Roman" w:cs="Times New Roman"/>
        </w:rPr>
        <w:t xml:space="preserve"> Inchicore National School</w:t>
      </w:r>
    </w:p>
    <w:p w14:paraId="3CEE6E07" w14:textId="77777777" w:rsidR="003E46CE" w:rsidRPr="008E1628" w:rsidRDefault="003E46CE" w:rsidP="003E46CE">
      <w:pPr>
        <w:pStyle w:val="ListParagraph"/>
        <w:numPr>
          <w:ilvl w:val="0"/>
          <w:numId w:val="19"/>
        </w:numPr>
        <w:autoSpaceDE w:val="0"/>
        <w:autoSpaceDN w:val="0"/>
        <w:adjustRightInd w:val="0"/>
        <w:spacing w:after="160" w:line="276" w:lineRule="auto"/>
        <w:rPr>
          <w:rFonts w:ascii="Times New Roman" w:eastAsiaTheme="minorEastAsia" w:hAnsi="Times New Roman" w:cs="Times New Roman"/>
        </w:rPr>
      </w:pPr>
      <w:r w:rsidRPr="008E1628">
        <w:rPr>
          <w:rFonts w:ascii="Times New Roman" w:eastAsiaTheme="minorEastAsia" w:hAnsi="Times New Roman" w:cs="Times New Roman"/>
        </w:rPr>
        <w:t>Applicants must indicate their acceptance of compliance with the schools Code of Behaviour and the Anti-Bullying Policy specifically and general acceptance of other school policies.</w:t>
      </w:r>
    </w:p>
    <w:p w14:paraId="21FFE9CC" w14:textId="77777777" w:rsidR="003E46CE" w:rsidRPr="008E1628" w:rsidRDefault="003E46CE" w:rsidP="003E46CE">
      <w:pPr>
        <w:pStyle w:val="ListParagraph"/>
        <w:numPr>
          <w:ilvl w:val="0"/>
          <w:numId w:val="19"/>
        </w:numPr>
        <w:autoSpaceDE w:val="0"/>
        <w:autoSpaceDN w:val="0"/>
        <w:adjustRightInd w:val="0"/>
        <w:spacing w:after="160" w:line="276" w:lineRule="auto"/>
        <w:rPr>
          <w:rFonts w:ascii="Times New Roman" w:eastAsiaTheme="minorEastAsia" w:hAnsi="Times New Roman" w:cs="Times New Roman"/>
        </w:rPr>
      </w:pPr>
      <w:r w:rsidRPr="008E1628">
        <w:rPr>
          <w:rFonts w:ascii="Times New Roman" w:eastAsiaTheme="minorEastAsia" w:hAnsi="Times New Roman" w:cs="Times New Roman"/>
        </w:rPr>
        <w:t xml:space="preserve">The pupil has completed the relevant stages of education prior to the class applied for. </w:t>
      </w:r>
    </w:p>
    <w:p w14:paraId="71B8F61F" w14:textId="77777777" w:rsidR="003E46CE" w:rsidRPr="008E1628" w:rsidRDefault="003E46CE" w:rsidP="003E46CE">
      <w:pPr>
        <w:pStyle w:val="ListParagraph"/>
        <w:numPr>
          <w:ilvl w:val="0"/>
          <w:numId w:val="19"/>
        </w:numPr>
        <w:autoSpaceDE w:val="0"/>
        <w:autoSpaceDN w:val="0"/>
        <w:adjustRightInd w:val="0"/>
        <w:spacing w:after="160" w:line="276" w:lineRule="auto"/>
        <w:rPr>
          <w:rFonts w:ascii="Times New Roman" w:eastAsiaTheme="minorEastAsia" w:hAnsi="Times New Roman" w:cs="Times New Roman"/>
        </w:rPr>
      </w:pPr>
      <w:r w:rsidRPr="008E1628">
        <w:rPr>
          <w:rFonts w:ascii="Times New Roman" w:eastAsiaTheme="minorEastAsia" w:hAnsi="Times New Roman" w:cs="Times New Roman"/>
        </w:rPr>
        <w:t>The applicant will be required to provide relevant academic and behaviour reports from the school from which the applicant proposes to transfer.</w:t>
      </w:r>
    </w:p>
    <w:p w14:paraId="5FC6FA3F" w14:textId="77777777" w:rsidR="003E46CE" w:rsidRPr="008E1628" w:rsidRDefault="003E46CE" w:rsidP="003E46CE">
      <w:pPr>
        <w:pStyle w:val="ListParagraph"/>
        <w:numPr>
          <w:ilvl w:val="0"/>
          <w:numId w:val="19"/>
        </w:numPr>
        <w:autoSpaceDE w:val="0"/>
        <w:autoSpaceDN w:val="0"/>
        <w:adjustRightInd w:val="0"/>
        <w:spacing w:after="160" w:line="276" w:lineRule="auto"/>
        <w:rPr>
          <w:rFonts w:ascii="Times New Roman" w:eastAsiaTheme="minorEastAsia" w:hAnsi="Times New Roman" w:cs="Times New Roman"/>
        </w:rPr>
      </w:pPr>
      <w:r w:rsidRPr="008E1628">
        <w:rPr>
          <w:rFonts w:ascii="Times New Roman" w:eastAsiaTheme="minorEastAsia" w:hAnsi="Times New Roman" w:cs="Times New Roman"/>
        </w:rPr>
        <w:t>Submitting inaccurate information on an application form or in accompanying documentation will render the application void.</w:t>
      </w:r>
    </w:p>
    <w:p w14:paraId="6F7B2DCF" w14:textId="77777777" w:rsidR="003E46CE" w:rsidRPr="008E1628" w:rsidRDefault="003E46CE" w:rsidP="003E46CE">
      <w:pPr>
        <w:pStyle w:val="ListParagraph"/>
        <w:numPr>
          <w:ilvl w:val="0"/>
          <w:numId w:val="19"/>
        </w:numPr>
        <w:autoSpaceDE w:val="0"/>
        <w:autoSpaceDN w:val="0"/>
        <w:adjustRightInd w:val="0"/>
        <w:spacing w:after="160" w:line="276" w:lineRule="auto"/>
        <w:rPr>
          <w:rFonts w:ascii="Times New Roman" w:eastAsiaTheme="minorEastAsia" w:hAnsi="Times New Roman" w:cs="Times New Roman"/>
        </w:rPr>
      </w:pPr>
      <w:r w:rsidRPr="008E1628">
        <w:rPr>
          <w:rFonts w:ascii="Times New Roman" w:eastAsiaTheme="minorEastAsia" w:hAnsi="Times New Roman" w:cs="Times New Roman"/>
        </w:rPr>
        <w:t>Written notification of the decision to enrol will be issued to the parents within 21 days of receipt of the application.</w:t>
      </w:r>
    </w:p>
    <w:p w14:paraId="7D135967" w14:textId="2F35F4C3" w:rsidR="003E46CE" w:rsidRPr="008E1628" w:rsidRDefault="003E46CE" w:rsidP="003E46CE">
      <w:pPr>
        <w:pStyle w:val="ListParagraph"/>
        <w:numPr>
          <w:ilvl w:val="0"/>
          <w:numId w:val="19"/>
        </w:numPr>
        <w:jc w:val="both"/>
        <w:rPr>
          <w:rFonts w:ascii="Times New Roman" w:eastAsiaTheme="minorEastAsia" w:hAnsi="Times New Roman" w:cs="Times New Roman"/>
          <w:color w:val="000000" w:themeColor="text1"/>
        </w:rPr>
      </w:pPr>
      <w:r w:rsidRPr="008E1628">
        <w:rPr>
          <w:rFonts w:ascii="Times New Roman" w:eastAsiaTheme="minorEastAsia" w:hAnsi="Times New Roman" w:cs="Times New Roman"/>
        </w:rPr>
        <w:t xml:space="preserve">Acceptance of the offer must be made in writing within 14 calendar school days. Failure to do so may result in the place being forfeited or reallocated.  </w:t>
      </w:r>
    </w:p>
    <w:p w14:paraId="43FB9AA8" w14:textId="13EA8579" w:rsidR="00133E67" w:rsidRPr="008E1628" w:rsidRDefault="00133E67" w:rsidP="00133E67">
      <w:pPr>
        <w:jc w:val="both"/>
        <w:rPr>
          <w:rFonts w:ascii="Times New Roman" w:eastAsiaTheme="minorEastAsia" w:hAnsi="Times New Roman" w:cs="Times New Roman"/>
          <w:color w:val="000000" w:themeColor="text1"/>
        </w:rPr>
      </w:pPr>
    </w:p>
    <w:p w14:paraId="270F3A71" w14:textId="2E59681F" w:rsidR="00133E67" w:rsidRPr="008E1628" w:rsidRDefault="00133E67" w:rsidP="00133E67">
      <w:pPr>
        <w:jc w:val="both"/>
        <w:rPr>
          <w:rFonts w:ascii="Times New Roman" w:eastAsiaTheme="minorEastAsia" w:hAnsi="Times New Roman" w:cs="Times New Roman"/>
          <w:color w:val="000000" w:themeColor="text1"/>
        </w:rPr>
      </w:pPr>
      <w:r w:rsidRPr="008E1628">
        <w:rPr>
          <w:rFonts w:ascii="Times New Roman" w:eastAsiaTheme="minorEastAsia" w:hAnsi="Times New Roman" w:cs="Times New Roman"/>
          <w:b/>
          <w:bCs/>
          <w:color w:val="000000" w:themeColor="text1"/>
        </w:rPr>
        <w:t>Inchicore National School pupils returning from approved specialised education placements</w:t>
      </w:r>
      <w:r w:rsidRPr="008E1628">
        <w:rPr>
          <w:rFonts w:ascii="Times New Roman" w:eastAsiaTheme="minorEastAsia" w:hAnsi="Times New Roman" w:cs="Times New Roman"/>
          <w:color w:val="000000" w:themeColor="text1"/>
        </w:rPr>
        <w:t xml:space="preserve"> (i.e. Reading/ Language Unit) in another school are re-admitted upon application. </w:t>
      </w:r>
    </w:p>
    <w:p w14:paraId="36FC3232" w14:textId="041E8634" w:rsidR="00133E67" w:rsidRPr="008E1628" w:rsidRDefault="00133E67" w:rsidP="00133E67">
      <w:pPr>
        <w:jc w:val="both"/>
        <w:rPr>
          <w:rFonts w:ascii="Times New Roman" w:eastAsiaTheme="minorEastAsia" w:hAnsi="Times New Roman" w:cs="Times New Roman"/>
          <w:color w:val="000000" w:themeColor="text1"/>
        </w:rPr>
      </w:pPr>
    </w:p>
    <w:p w14:paraId="220F2ACC" w14:textId="5F144593" w:rsidR="00133E67" w:rsidRPr="008E1628" w:rsidRDefault="00133E67" w:rsidP="00133E67">
      <w:pPr>
        <w:jc w:val="both"/>
        <w:rPr>
          <w:rFonts w:ascii="Times New Roman" w:eastAsiaTheme="minorEastAsia" w:hAnsi="Times New Roman" w:cs="Times New Roman"/>
          <w:color w:val="000000" w:themeColor="text1"/>
        </w:rPr>
      </w:pPr>
      <w:r w:rsidRPr="008E1628">
        <w:rPr>
          <w:rFonts w:ascii="Times New Roman" w:eastAsiaTheme="minorEastAsia" w:hAnsi="Times New Roman" w:cs="Times New Roman"/>
          <w:b/>
          <w:bCs/>
          <w:color w:val="000000" w:themeColor="text1"/>
        </w:rPr>
        <w:t xml:space="preserve">Pupils seeking admission or re-admission following placement in a special school or mainstream educational setting </w:t>
      </w:r>
      <w:r w:rsidRPr="008E1628">
        <w:rPr>
          <w:rFonts w:ascii="Times New Roman" w:eastAsiaTheme="minorEastAsia" w:hAnsi="Times New Roman" w:cs="Times New Roman"/>
          <w:color w:val="000000" w:themeColor="text1"/>
        </w:rPr>
        <w:t xml:space="preserve">will be admitted subject to the availability of places and subject to an accompanying report from professional services involved with the child demonstrating that the child can meaningfully integrate into and benefit from a mainstream educational setting. In such cases and as deemed necessary Inchicore National School will seek to have the educational supports i.e. SNA/assistive technology in place in advance of the enrolment of the child. </w:t>
      </w:r>
    </w:p>
    <w:p w14:paraId="610465CB" w14:textId="7F62AFC6" w:rsidR="003E46CE" w:rsidRPr="008E1628" w:rsidRDefault="003E46CE" w:rsidP="003E46CE">
      <w:pPr>
        <w:autoSpaceDE w:val="0"/>
        <w:autoSpaceDN w:val="0"/>
        <w:adjustRightInd w:val="0"/>
        <w:rPr>
          <w:rFonts w:ascii="Times New Roman" w:eastAsiaTheme="minorEastAsia" w:hAnsi="Times New Roman" w:cs="Times New Roman"/>
        </w:rPr>
      </w:pPr>
    </w:p>
    <w:p w14:paraId="7712917C" w14:textId="77777777" w:rsidR="003E46CE" w:rsidRPr="008E1628" w:rsidRDefault="003E46CE" w:rsidP="003E46CE">
      <w:pPr>
        <w:rPr>
          <w:rFonts w:ascii="Times New Roman" w:hAnsi="Times New Roman" w:cs="Times New Roman"/>
          <w:color w:val="000000" w:themeColor="text1"/>
        </w:rPr>
      </w:pPr>
    </w:p>
    <w:p w14:paraId="40BE6803" w14:textId="5C142BA8" w:rsidR="003E46CE" w:rsidRPr="008E1628" w:rsidRDefault="008B6052" w:rsidP="008B6052">
      <w:pPr>
        <w:pStyle w:val="Heading2"/>
        <w:spacing w:line="276" w:lineRule="auto"/>
        <w:rPr>
          <w:rFonts w:ascii="Times New Roman" w:eastAsiaTheme="minorEastAsia" w:hAnsi="Times New Roman" w:cs="Times New Roman"/>
          <w:b/>
          <w:color w:val="1F3864" w:themeColor="accent1" w:themeShade="80"/>
          <w:sz w:val="24"/>
          <w:szCs w:val="24"/>
        </w:rPr>
      </w:pPr>
      <w:bookmarkStart w:id="6" w:name="_Ref31796682"/>
      <w:r w:rsidRPr="008E1628">
        <w:rPr>
          <w:rFonts w:ascii="Times New Roman" w:eastAsiaTheme="minorEastAsia" w:hAnsi="Times New Roman" w:cs="Times New Roman"/>
          <w:b/>
          <w:color w:val="1F3864" w:themeColor="accent1" w:themeShade="80"/>
          <w:sz w:val="24"/>
          <w:szCs w:val="24"/>
        </w:rPr>
        <w:t xml:space="preserve">16. </w:t>
      </w:r>
      <w:r w:rsidR="003E46CE" w:rsidRPr="008E1628">
        <w:rPr>
          <w:rFonts w:ascii="Times New Roman" w:eastAsiaTheme="minorEastAsia" w:hAnsi="Times New Roman" w:cs="Times New Roman"/>
          <w:b/>
          <w:color w:val="1F3864" w:themeColor="accent1" w:themeShade="80"/>
          <w:sz w:val="24"/>
          <w:szCs w:val="24"/>
        </w:rPr>
        <w:t>Declaration in relation to the non-charging of fees</w:t>
      </w:r>
      <w:bookmarkEnd w:id="6"/>
    </w:p>
    <w:p w14:paraId="01DB5845" w14:textId="77777777" w:rsidR="003E46CE" w:rsidRPr="008E1628" w:rsidRDefault="003E46CE" w:rsidP="003E46CE">
      <w:pPr>
        <w:rPr>
          <w:rFonts w:ascii="Times New Roman" w:hAnsi="Times New Roman" w:cs="Times New Roman"/>
          <w:color w:val="000000" w:themeColor="text1"/>
        </w:rPr>
      </w:pPr>
    </w:p>
    <w:p w14:paraId="172F0CC1" w14:textId="21BCA370" w:rsidR="003E46CE" w:rsidRPr="008E1628" w:rsidRDefault="003E46CE" w:rsidP="003E46CE">
      <w:pPr>
        <w:rPr>
          <w:rFonts w:ascii="Times New Roman" w:hAnsi="Times New Roman" w:cs="Times New Roman"/>
          <w:color w:val="000000" w:themeColor="text1"/>
        </w:rPr>
      </w:pPr>
      <w:r w:rsidRPr="008E1628">
        <w:rPr>
          <w:rFonts w:ascii="Times New Roman" w:hAnsi="Times New Roman" w:cs="Times New Roman"/>
          <w:color w:val="000000" w:themeColor="text1"/>
        </w:rPr>
        <w:t xml:space="preserve">The </w:t>
      </w:r>
      <w:r w:rsidR="00276AA0" w:rsidRPr="008E1628">
        <w:rPr>
          <w:rFonts w:ascii="Times New Roman" w:hAnsi="Times New Roman" w:cs="Times New Roman"/>
          <w:color w:val="000000" w:themeColor="text1"/>
        </w:rPr>
        <w:t>Board of Management of Inchicore National School</w:t>
      </w:r>
      <w:r w:rsidRPr="008E1628">
        <w:rPr>
          <w:rFonts w:ascii="Times New Roman" w:hAnsi="Times New Roman" w:cs="Times New Roman"/>
          <w:color w:val="000000" w:themeColor="text1"/>
        </w:rPr>
        <w:t xml:space="preserve"> or any persons acting on its behalf will not charge fees for or seek payment or contributions (howsoever described) as a condition of-</w:t>
      </w:r>
    </w:p>
    <w:p w14:paraId="030911FF" w14:textId="426DCFE4" w:rsidR="003E46CE" w:rsidRPr="008E1628" w:rsidRDefault="003E46CE" w:rsidP="003E46CE">
      <w:pPr>
        <w:pStyle w:val="ListParagraph"/>
        <w:numPr>
          <w:ilvl w:val="0"/>
          <w:numId w:val="21"/>
        </w:numPr>
        <w:rPr>
          <w:rFonts w:ascii="Times New Roman" w:hAnsi="Times New Roman" w:cs="Times New Roman"/>
          <w:color w:val="000000" w:themeColor="text1"/>
        </w:rPr>
      </w:pPr>
      <w:r w:rsidRPr="008E1628">
        <w:rPr>
          <w:rFonts w:ascii="Times New Roman" w:hAnsi="Times New Roman" w:cs="Times New Roman"/>
          <w:color w:val="000000" w:themeColor="text1"/>
        </w:rPr>
        <w:t>an application for admission of a student to the school, or</w:t>
      </w:r>
    </w:p>
    <w:p w14:paraId="154E0405" w14:textId="3160C8BE" w:rsidR="003E46CE" w:rsidRPr="008E1628" w:rsidRDefault="003E46CE" w:rsidP="003E46CE">
      <w:pPr>
        <w:pStyle w:val="ListParagraph"/>
        <w:numPr>
          <w:ilvl w:val="0"/>
          <w:numId w:val="21"/>
        </w:numPr>
        <w:rPr>
          <w:rFonts w:ascii="Times New Roman" w:hAnsi="Times New Roman" w:cs="Times New Roman"/>
          <w:color w:val="000000" w:themeColor="text1"/>
        </w:rPr>
      </w:pPr>
      <w:r w:rsidRPr="008E1628">
        <w:rPr>
          <w:rFonts w:ascii="Times New Roman" w:hAnsi="Times New Roman" w:cs="Times New Roman"/>
          <w:color w:val="000000" w:themeColor="text1"/>
        </w:rPr>
        <w:t>the admission or continued enrolment of a student in the school.</w:t>
      </w:r>
    </w:p>
    <w:p w14:paraId="61CE07E2" w14:textId="38116376" w:rsidR="003E46CE" w:rsidRPr="008E1628" w:rsidRDefault="003E46CE" w:rsidP="003E46CE">
      <w:pPr>
        <w:rPr>
          <w:rFonts w:ascii="Times New Roman" w:hAnsi="Times New Roman" w:cs="Times New Roman"/>
          <w:color w:val="000000" w:themeColor="text1"/>
        </w:rPr>
      </w:pPr>
    </w:p>
    <w:p w14:paraId="7AD2CA4E" w14:textId="03A80A9A" w:rsidR="003E46CE" w:rsidRPr="008E1628" w:rsidRDefault="003E46CE" w:rsidP="003E46CE">
      <w:pPr>
        <w:rPr>
          <w:rFonts w:ascii="Times New Roman" w:hAnsi="Times New Roman" w:cs="Times New Roman"/>
          <w:color w:val="000000" w:themeColor="text1"/>
        </w:rPr>
      </w:pPr>
    </w:p>
    <w:p w14:paraId="284C04B0" w14:textId="36465A04" w:rsidR="003E46CE" w:rsidRPr="008E1628" w:rsidRDefault="008B6052" w:rsidP="008B6052">
      <w:pPr>
        <w:pStyle w:val="Heading2"/>
        <w:spacing w:line="276" w:lineRule="auto"/>
        <w:rPr>
          <w:rFonts w:ascii="Times New Roman" w:eastAsiaTheme="minorEastAsia" w:hAnsi="Times New Roman" w:cs="Times New Roman"/>
          <w:b/>
          <w:color w:val="1F3864" w:themeColor="accent1" w:themeShade="80"/>
          <w:sz w:val="24"/>
          <w:szCs w:val="24"/>
        </w:rPr>
      </w:pPr>
      <w:r w:rsidRPr="008E1628">
        <w:rPr>
          <w:rFonts w:ascii="Times New Roman" w:eastAsiaTheme="minorEastAsia" w:hAnsi="Times New Roman" w:cs="Times New Roman"/>
          <w:b/>
          <w:color w:val="1F3864" w:themeColor="accent1" w:themeShade="80"/>
          <w:sz w:val="24"/>
          <w:szCs w:val="24"/>
        </w:rPr>
        <w:t xml:space="preserve">17. </w:t>
      </w:r>
      <w:r w:rsidR="003E46CE" w:rsidRPr="008E1628">
        <w:rPr>
          <w:rFonts w:ascii="Times New Roman" w:eastAsiaTheme="minorEastAsia" w:hAnsi="Times New Roman" w:cs="Times New Roman"/>
          <w:b/>
          <w:color w:val="1F3864" w:themeColor="accent1" w:themeShade="80"/>
          <w:sz w:val="24"/>
          <w:szCs w:val="24"/>
        </w:rPr>
        <w:t xml:space="preserve">Arrangements regarding students not attending religious instruction </w:t>
      </w:r>
    </w:p>
    <w:p w14:paraId="075C9CB2" w14:textId="77777777" w:rsidR="003E46CE" w:rsidRPr="008E1628" w:rsidRDefault="003E46CE" w:rsidP="003E46CE">
      <w:pPr>
        <w:spacing w:line="276" w:lineRule="auto"/>
        <w:rPr>
          <w:rFonts w:ascii="Times New Roman" w:eastAsiaTheme="minorEastAsia" w:hAnsi="Times New Roman" w:cs="Times New Roman"/>
          <w:color w:val="0070C0"/>
        </w:rPr>
      </w:pPr>
      <w:r w:rsidRPr="008E1628">
        <w:rPr>
          <w:rFonts w:ascii="Times New Roman" w:eastAsiaTheme="minorEastAsia" w:hAnsi="Times New Roman" w:cs="Times New Roman"/>
          <w:color w:val="0070C0"/>
        </w:rPr>
        <w:t xml:space="preserve"> </w:t>
      </w:r>
    </w:p>
    <w:tbl>
      <w:tblPr>
        <w:tblStyle w:val="TableGrid"/>
        <w:tblW w:w="0" w:type="auto"/>
        <w:tblLook w:val="04A0" w:firstRow="1" w:lastRow="0" w:firstColumn="1" w:lastColumn="0" w:noHBand="0" w:noVBand="1"/>
      </w:tblPr>
      <w:tblGrid>
        <w:gridCol w:w="9016"/>
      </w:tblGrid>
      <w:tr w:rsidR="003E46CE" w:rsidRPr="008E1628" w14:paraId="4A096F08" w14:textId="77777777" w:rsidTr="00A327D0">
        <w:tc>
          <w:tcPr>
            <w:tcW w:w="9016" w:type="dxa"/>
            <w:tcBorders>
              <w:top w:val="nil"/>
              <w:left w:val="nil"/>
              <w:bottom w:val="nil"/>
              <w:right w:val="nil"/>
            </w:tcBorders>
            <w:shd w:val="clear" w:color="auto" w:fill="auto"/>
          </w:tcPr>
          <w:p w14:paraId="06F41A74" w14:textId="77777777" w:rsidR="003E46CE" w:rsidRPr="008E1628" w:rsidRDefault="003E46CE" w:rsidP="00D106DB">
            <w:pPr>
              <w:autoSpaceDE w:val="0"/>
              <w:autoSpaceDN w:val="0"/>
              <w:adjustRightInd w:val="0"/>
              <w:spacing w:line="276" w:lineRule="auto"/>
              <w:rPr>
                <w:rFonts w:ascii="Times New Roman" w:eastAsiaTheme="minorEastAsia" w:hAnsi="Times New Roman" w:cs="Times New Roman"/>
                <w:sz w:val="24"/>
                <w:szCs w:val="24"/>
              </w:rPr>
            </w:pPr>
            <w:r w:rsidRPr="008E1628">
              <w:rPr>
                <w:rFonts w:ascii="Times New Roman" w:eastAsiaTheme="minorEastAsia" w:hAnsi="Times New Roman" w:cs="Times New Roman"/>
                <w:sz w:val="24"/>
                <w:szCs w:val="24"/>
              </w:rPr>
              <w:t>The following are the school’s arrangements for students, where the parent</w:t>
            </w:r>
            <w:r w:rsidRPr="008E1628">
              <w:rPr>
                <w:rFonts w:ascii="Times New Roman" w:eastAsiaTheme="minorEastAsia" w:hAnsi="Times New Roman" w:cs="Times New Roman"/>
                <w:strike/>
                <w:sz w:val="24"/>
                <w:szCs w:val="24"/>
              </w:rPr>
              <w:t>s</w:t>
            </w:r>
            <w:r w:rsidRPr="008E1628">
              <w:rPr>
                <w:rFonts w:ascii="Times New Roman" w:eastAsiaTheme="minorEastAsia" w:hAnsi="Times New Roman" w:cs="Times New Roman"/>
                <w:sz w:val="24"/>
                <w:szCs w:val="24"/>
              </w:rPr>
              <w:t xml:space="preserve"> have requested that the student attend the school without attending religious instruction in the school.  These arrangements will not result in a reduction in the school day of such students:</w:t>
            </w:r>
          </w:p>
          <w:p w14:paraId="5DA79A0C" w14:textId="77777777" w:rsidR="003E46CE" w:rsidRPr="008E1628" w:rsidRDefault="003E46CE" w:rsidP="00D106DB">
            <w:pPr>
              <w:autoSpaceDE w:val="0"/>
              <w:autoSpaceDN w:val="0"/>
              <w:adjustRightInd w:val="0"/>
              <w:spacing w:line="276" w:lineRule="auto"/>
              <w:rPr>
                <w:rFonts w:ascii="Times New Roman" w:eastAsiaTheme="minorEastAsia" w:hAnsi="Times New Roman" w:cs="Times New Roman"/>
                <w:sz w:val="24"/>
                <w:szCs w:val="24"/>
              </w:rPr>
            </w:pPr>
            <w:r w:rsidRPr="008E1628">
              <w:rPr>
                <w:rFonts w:ascii="Times New Roman" w:eastAsiaTheme="minorEastAsia" w:hAnsi="Times New Roman" w:cs="Times New Roman"/>
                <w:sz w:val="24"/>
                <w:szCs w:val="24"/>
              </w:rPr>
              <w:t>A written request should be made to the Principal of the school. A meeting will then be arranged with the parent(s) to discuss how the request may be accommodated by the school.</w:t>
            </w:r>
          </w:p>
          <w:p w14:paraId="01CDAA43" w14:textId="77777777" w:rsidR="003E46CE" w:rsidRPr="008E1628" w:rsidRDefault="003E46CE" w:rsidP="00A327D0">
            <w:pPr>
              <w:autoSpaceDE w:val="0"/>
              <w:autoSpaceDN w:val="0"/>
              <w:adjustRightInd w:val="0"/>
              <w:spacing w:line="276" w:lineRule="auto"/>
              <w:rPr>
                <w:rFonts w:ascii="Times New Roman" w:eastAsiaTheme="minorEastAsia" w:hAnsi="Times New Roman" w:cs="Times New Roman"/>
                <w:sz w:val="24"/>
                <w:szCs w:val="24"/>
              </w:rPr>
            </w:pPr>
          </w:p>
        </w:tc>
      </w:tr>
    </w:tbl>
    <w:p w14:paraId="66F56391" w14:textId="364D6548" w:rsidR="003E46CE" w:rsidRPr="008E1628" w:rsidRDefault="008B6052" w:rsidP="008B6052">
      <w:pPr>
        <w:pStyle w:val="Heading2"/>
        <w:spacing w:line="276" w:lineRule="auto"/>
        <w:rPr>
          <w:rFonts w:ascii="Times New Roman" w:eastAsiaTheme="minorEastAsia" w:hAnsi="Times New Roman" w:cs="Times New Roman"/>
          <w:b/>
          <w:color w:val="1F3864" w:themeColor="accent1" w:themeShade="80"/>
          <w:sz w:val="24"/>
          <w:szCs w:val="24"/>
        </w:rPr>
      </w:pPr>
      <w:bookmarkStart w:id="7" w:name="_Reviews/appeals"/>
      <w:bookmarkStart w:id="8" w:name="_Ref31796704"/>
      <w:bookmarkEnd w:id="7"/>
      <w:r w:rsidRPr="008E1628">
        <w:rPr>
          <w:rFonts w:ascii="Times New Roman" w:eastAsiaTheme="minorEastAsia" w:hAnsi="Times New Roman" w:cs="Times New Roman"/>
          <w:b/>
          <w:color w:val="1F3864" w:themeColor="accent1" w:themeShade="80"/>
          <w:sz w:val="24"/>
          <w:szCs w:val="24"/>
        </w:rPr>
        <w:t xml:space="preserve">18. </w:t>
      </w:r>
      <w:r w:rsidR="003E46CE" w:rsidRPr="008E1628">
        <w:rPr>
          <w:rFonts w:ascii="Times New Roman" w:eastAsiaTheme="minorEastAsia" w:hAnsi="Times New Roman" w:cs="Times New Roman"/>
          <w:b/>
          <w:color w:val="1F3864" w:themeColor="accent1" w:themeShade="80"/>
          <w:sz w:val="24"/>
          <w:szCs w:val="24"/>
        </w:rPr>
        <w:t>Reviews/</w:t>
      </w:r>
      <w:r w:rsidR="00276AA0" w:rsidRPr="008E1628">
        <w:rPr>
          <w:rFonts w:ascii="Times New Roman" w:eastAsiaTheme="minorEastAsia" w:hAnsi="Times New Roman" w:cs="Times New Roman"/>
          <w:b/>
          <w:color w:val="1F3864" w:themeColor="accent1" w:themeShade="80"/>
          <w:sz w:val="24"/>
          <w:szCs w:val="24"/>
        </w:rPr>
        <w:t>A</w:t>
      </w:r>
      <w:r w:rsidR="003E46CE" w:rsidRPr="008E1628">
        <w:rPr>
          <w:rFonts w:ascii="Times New Roman" w:eastAsiaTheme="minorEastAsia" w:hAnsi="Times New Roman" w:cs="Times New Roman"/>
          <w:b/>
          <w:color w:val="1F3864" w:themeColor="accent1" w:themeShade="80"/>
          <w:sz w:val="24"/>
          <w:szCs w:val="24"/>
        </w:rPr>
        <w:t>ppeals</w:t>
      </w:r>
      <w:bookmarkEnd w:id="8"/>
    </w:p>
    <w:p w14:paraId="6EF9A477" w14:textId="77777777" w:rsidR="003E46CE" w:rsidRPr="008E1628" w:rsidRDefault="003E46CE" w:rsidP="003E46CE">
      <w:pPr>
        <w:autoSpaceDE w:val="0"/>
        <w:autoSpaceDN w:val="0"/>
        <w:adjustRightInd w:val="0"/>
        <w:spacing w:line="276" w:lineRule="auto"/>
        <w:rPr>
          <w:rFonts w:ascii="Times New Roman" w:eastAsiaTheme="minorEastAsia" w:hAnsi="Times New Roman" w:cs="Times New Roman"/>
          <w:color w:val="0070C0"/>
        </w:rPr>
      </w:pPr>
    </w:p>
    <w:p w14:paraId="7A274D8E" w14:textId="0559ECC8" w:rsidR="003E46CE" w:rsidRPr="008E1628" w:rsidRDefault="003E46CE" w:rsidP="003E46CE">
      <w:pPr>
        <w:autoSpaceDE w:val="0"/>
        <w:autoSpaceDN w:val="0"/>
        <w:spacing w:line="276" w:lineRule="auto"/>
        <w:rPr>
          <w:rFonts w:ascii="Times New Roman" w:hAnsi="Times New Roman" w:cs="Times New Roman"/>
          <w:b/>
          <w:bCs/>
          <w:strike/>
          <w:u w:val="single"/>
        </w:rPr>
      </w:pPr>
      <w:r w:rsidRPr="008E1628">
        <w:rPr>
          <w:rFonts w:ascii="Times New Roman" w:hAnsi="Times New Roman" w:cs="Times New Roman"/>
          <w:b/>
          <w:bCs/>
          <w:u w:val="single"/>
        </w:rPr>
        <w:t xml:space="preserve">Review of </w:t>
      </w:r>
      <w:r w:rsidR="00276AA0" w:rsidRPr="008E1628">
        <w:rPr>
          <w:rFonts w:ascii="Times New Roman" w:hAnsi="Times New Roman" w:cs="Times New Roman"/>
          <w:b/>
          <w:bCs/>
          <w:u w:val="single"/>
        </w:rPr>
        <w:t>D</w:t>
      </w:r>
      <w:r w:rsidRPr="008E1628">
        <w:rPr>
          <w:rFonts w:ascii="Times New Roman" w:hAnsi="Times New Roman" w:cs="Times New Roman"/>
          <w:b/>
          <w:bCs/>
          <w:u w:val="single"/>
        </w:rPr>
        <w:t xml:space="preserve">ecisions by the </w:t>
      </w:r>
      <w:r w:rsidR="00276AA0" w:rsidRPr="008E1628">
        <w:rPr>
          <w:rFonts w:ascii="Times New Roman" w:hAnsi="Times New Roman" w:cs="Times New Roman"/>
          <w:b/>
          <w:bCs/>
          <w:u w:val="single"/>
        </w:rPr>
        <w:t>B</w:t>
      </w:r>
      <w:r w:rsidRPr="008E1628">
        <w:rPr>
          <w:rFonts w:ascii="Times New Roman" w:hAnsi="Times New Roman" w:cs="Times New Roman"/>
          <w:b/>
          <w:bCs/>
          <w:u w:val="single"/>
        </w:rPr>
        <w:t>oard of Management</w:t>
      </w:r>
    </w:p>
    <w:p w14:paraId="50D7492E" w14:textId="1F10F69A"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The parent of the </w:t>
      </w:r>
      <w:r w:rsidR="00276AA0" w:rsidRPr="008E1628">
        <w:rPr>
          <w:rFonts w:ascii="Times New Roman" w:hAnsi="Times New Roman" w:cs="Times New Roman"/>
        </w:rPr>
        <w:t>child</w:t>
      </w:r>
      <w:r w:rsidRPr="008E1628">
        <w:rPr>
          <w:rFonts w:ascii="Times New Roman" w:hAnsi="Times New Roman" w:cs="Times New Roman"/>
        </w:rPr>
        <w:t xml:space="preserve"> may request the </w:t>
      </w:r>
      <w:r w:rsidR="00276AA0" w:rsidRPr="008E1628">
        <w:rPr>
          <w:rFonts w:ascii="Times New Roman" w:hAnsi="Times New Roman" w:cs="Times New Roman"/>
        </w:rPr>
        <w:t>B</w:t>
      </w:r>
      <w:r w:rsidRPr="008E1628">
        <w:rPr>
          <w:rFonts w:ascii="Times New Roman" w:hAnsi="Times New Roman" w:cs="Times New Roman"/>
        </w:rPr>
        <w:t xml:space="preserve">oard to review a decision to refuse admission. Such requests must be made in accordance with Section 29C of the Education Act 1998.    </w:t>
      </w:r>
    </w:p>
    <w:p w14:paraId="68D13C0C" w14:textId="77777777" w:rsidR="00276AA0" w:rsidRPr="008E1628" w:rsidRDefault="00276AA0" w:rsidP="003E46CE">
      <w:pPr>
        <w:autoSpaceDE w:val="0"/>
        <w:autoSpaceDN w:val="0"/>
        <w:spacing w:line="276" w:lineRule="auto"/>
        <w:rPr>
          <w:rFonts w:ascii="Times New Roman" w:hAnsi="Times New Roman" w:cs="Times New Roman"/>
        </w:rPr>
      </w:pPr>
    </w:p>
    <w:p w14:paraId="6E1F48A5" w14:textId="4281D7BC"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The timeline within which such a review must be requested and the other requirements applicable to such reviews are set out in the procedures determined by the Minister under </w:t>
      </w:r>
      <w:r w:rsidR="00B53C9D" w:rsidRPr="008E1628">
        <w:rPr>
          <w:rFonts w:ascii="Times New Roman" w:hAnsi="Times New Roman" w:cs="Times New Roman"/>
        </w:rPr>
        <w:t>S</w:t>
      </w:r>
      <w:r w:rsidRPr="008E1628">
        <w:rPr>
          <w:rFonts w:ascii="Times New Roman" w:hAnsi="Times New Roman" w:cs="Times New Roman"/>
        </w:rPr>
        <w:t>ection 29B of the Education Act 1998 which are published on the website of the Department of Education and Skills.</w:t>
      </w:r>
    </w:p>
    <w:p w14:paraId="0A3E1E71" w14:textId="77777777" w:rsidR="00276AA0" w:rsidRPr="008E1628" w:rsidRDefault="00276AA0" w:rsidP="003E46CE">
      <w:pPr>
        <w:autoSpaceDE w:val="0"/>
        <w:autoSpaceDN w:val="0"/>
        <w:spacing w:line="276" w:lineRule="auto"/>
        <w:rPr>
          <w:rFonts w:ascii="Times New Roman" w:hAnsi="Times New Roman" w:cs="Times New Roman"/>
        </w:rPr>
      </w:pPr>
    </w:p>
    <w:p w14:paraId="4132C11A" w14:textId="2E60614F"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The </w:t>
      </w:r>
      <w:r w:rsidR="00276AA0" w:rsidRPr="008E1628">
        <w:rPr>
          <w:rFonts w:ascii="Times New Roman" w:hAnsi="Times New Roman" w:cs="Times New Roman"/>
        </w:rPr>
        <w:t>B</w:t>
      </w:r>
      <w:r w:rsidRPr="008E1628">
        <w:rPr>
          <w:rFonts w:ascii="Times New Roman" w:hAnsi="Times New Roman" w:cs="Times New Roman"/>
        </w:rPr>
        <w:t>oard will conduct such reviews in accordance with the requirements of the procedures determined under Section 29B and with section 29C of the Education Act 1998.</w:t>
      </w:r>
    </w:p>
    <w:p w14:paraId="5326D04C" w14:textId="339EEDC7"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b/>
          <w:bCs/>
        </w:rPr>
        <w:t xml:space="preserve">Note:  </w:t>
      </w:r>
      <w:r w:rsidRPr="008E1628">
        <w:rPr>
          <w:rFonts w:ascii="Times New Roman" w:hAnsi="Times New Roman" w:cs="Times New Roman"/>
        </w:rPr>
        <w:t xml:space="preserve">Where an applicant has been refused admission due to the school being oversubscribed, the applicant </w:t>
      </w:r>
      <w:r w:rsidRPr="008E1628">
        <w:rPr>
          <w:rFonts w:ascii="Times New Roman" w:hAnsi="Times New Roman" w:cs="Times New Roman"/>
          <w:b/>
          <w:bCs/>
          <w:u w:val="single"/>
        </w:rPr>
        <w:t>must request a review</w:t>
      </w:r>
      <w:r w:rsidRPr="008E1628">
        <w:rPr>
          <w:rFonts w:ascii="Times New Roman" w:hAnsi="Times New Roman" w:cs="Times New Roman"/>
        </w:rPr>
        <w:t xml:space="preserve"> of that decision by the </w:t>
      </w:r>
      <w:r w:rsidR="00276AA0" w:rsidRPr="008E1628">
        <w:rPr>
          <w:rFonts w:ascii="Times New Roman" w:hAnsi="Times New Roman" w:cs="Times New Roman"/>
        </w:rPr>
        <w:t>B</w:t>
      </w:r>
      <w:r w:rsidRPr="008E1628">
        <w:rPr>
          <w:rFonts w:ascii="Times New Roman" w:hAnsi="Times New Roman" w:cs="Times New Roman"/>
        </w:rPr>
        <w:t xml:space="preserve">oard of </w:t>
      </w:r>
      <w:r w:rsidR="00276AA0" w:rsidRPr="008E1628">
        <w:rPr>
          <w:rFonts w:ascii="Times New Roman" w:hAnsi="Times New Roman" w:cs="Times New Roman"/>
        </w:rPr>
        <w:t>M</w:t>
      </w:r>
      <w:r w:rsidRPr="008E1628">
        <w:rPr>
          <w:rFonts w:ascii="Times New Roman" w:hAnsi="Times New Roman" w:cs="Times New Roman"/>
        </w:rPr>
        <w:t xml:space="preserve">anagement prior to making an appeal under </w:t>
      </w:r>
      <w:r w:rsidR="00B53C9D" w:rsidRPr="008E1628">
        <w:rPr>
          <w:rFonts w:ascii="Times New Roman" w:hAnsi="Times New Roman" w:cs="Times New Roman"/>
        </w:rPr>
        <w:t>s</w:t>
      </w:r>
      <w:r w:rsidRPr="008E1628">
        <w:rPr>
          <w:rFonts w:ascii="Times New Roman" w:hAnsi="Times New Roman" w:cs="Times New Roman"/>
        </w:rPr>
        <w:t>ection 29 of the Education Act 1998.</w:t>
      </w:r>
    </w:p>
    <w:p w14:paraId="7314AF1A" w14:textId="77777777" w:rsidR="00276AA0" w:rsidRPr="008E1628" w:rsidRDefault="00276AA0" w:rsidP="003E46CE">
      <w:pPr>
        <w:autoSpaceDE w:val="0"/>
        <w:autoSpaceDN w:val="0"/>
        <w:spacing w:line="276" w:lineRule="auto"/>
        <w:rPr>
          <w:rFonts w:ascii="Times New Roman" w:hAnsi="Times New Roman" w:cs="Times New Roman"/>
        </w:rPr>
      </w:pPr>
    </w:p>
    <w:p w14:paraId="1311C2E3" w14:textId="75278B5B"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Where an applicant has been refused admission due to a reason other than the school being oversubscribed, the applicant </w:t>
      </w:r>
      <w:r w:rsidRPr="008E1628">
        <w:rPr>
          <w:rFonts w:ascii="Times New Roman" w:hAnsi="Times New Roman" w:cs="Times New Roman"/>
          <w:b/>
          <w:bCs/>
          <w:u w:val="single"/>
        </w:rPr>
        <w:t>may request a review</w:t>
      </w:r>
      <w:r w:rsidRPr="008E1628">
        <w:rPr>
          <w:rFonts w:ascii="Times New Roman" w:hAnsi="Times New Roman" w:cs="Times New Roman"/>
        </w:rPr>
        <w:t xml:space="preserve"> of that decision by the </w:t>
      </w:r>
      <w:r w:rsidR="00276AA0" w:rsidRPr="008E1628">
        <w:rPr>
          <w:rFonts w:ascii="Times New Roman" w:hAnsi="Times New Roman" w:cs="Times New Roman"/>
        </w:rPr>
        <w:t>B</w:t>
      </w:r>
      <w:r w:rsidRPr="008E1628">
        <w:rPr>
          <w:rFonts w:ascii="Times New Roman" w:hAnsi="Times New Roman" w:cs="Times New Roman"/>
        </w:rPr>
        <w:t xml:space="preserve">oard of </w:t>
      </w:r>
      <w:r w:rsidR="00276AA0" w:rsidRPr="008E1628">
        <w:rPr>
          <w:rFonts w:ascii="Times New Roman" w:hAnsi="Times New Roman" w:cs="Times New Roman"/>
        </w:rPr>
        <w:t>M</w:t>
      </w:r>
      <w:r w:rsidRPr="008E1628">
        <w:rPr>
          <w:rFonts w:ascii="Times New Roman" w:hAnsi="Times New Roman" w:cs="Times New Roman"/>
        </w:rPr>
        <w:t xml:space="preserve">anagement prior to making an appeal under </w:t>
      </w:r>
      <w:r w:rsidR="00B53C9D" w:rsidRPr="008E1628">
        <w:rPr>
          <w:rFonts w:ascii="Times New Roman" w:hAnsi="Times New Roman" w:cs="Times New Roman"/>
        </w:rPr>
        <w:t>S</w:t>
      </w:r>
      <w:r w:rsidRPr="008E1628">
        <w:rPr>
          <w:rFonts w:ascii="Times New Roman" w:hAnsi="Times New Roman" w:cs="Times New Roman"/>
        </w:rPr>
        <w:t xml:space="preserve">ection 29 of the Education Act 1998.   </w:t>
      </w:r>
    </w:p>
    <w:p w14:paraId="2B6E38B0" w14:textId="77777777" w:rsidR="003E46CE" w:rsidRPr="008E1628" w:rsidRDefault="003E46CE" w:rsidP="003E46CE">
      <w:pPr>
        <w:autoSpaceDE w:val="0"/>
        <w:autoSpaceDN w:val="0"/>
        <w:spacing w:line="276" w:lineRule="auto"/>
        <w:rPr>
          <w:rFonts w:ascii="Times New Roman" w:hAnsi="Times New Roman" w:cs="Times New Roman"/>
        </w:rPr>
      </w:pPr>
    </w:p>
    <w:p w14:paraId="3E817095" w14:textId="77777777" w:rsidR="003E46CE" w:rsidRPr="008E1628" w:rsidRDefault="003E46CE" w:rsidP="003E46CE">
      <w:pPr>
        <w:pStyle w:val="NormalWeb"/>
        <w:spacing w:line="276" w:lineRule="auto"/>
        <w:rPr>
          <w:b/>
          <w:bCs/>
          <w:u w:val="single"/>
        </w:rPr>
      </w:pPr>
      <w:r w:rsidRPr="008E1628">
        <w:rPr>
          <w:b/>
          <w:bCs/>
          <w:u w:val="single"/>
        </w:rPr>
        <w:t>Right of appeal</w:t>
      </w:r>
    </w:p>
    <w:p w14:paraId="06C8EA43" w14:textId="38B8B02D"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Under Section 29 of the Education Act 1998, the parent of the </w:t>
      </w:r>
      <w:r w:rsidR="00276AA0" w:rsidRPr="008E1628">
        <w:rPr>
          <w:rFonts w:ascii="Times New Roman" w:hAnsi="Times New Roman" w:cs="Times New Roman"/>
        </w:rPr>
        <w:t>child</w:t>
      </w:r>
      <w:r w:rsidRPr="008E1628">
        <w:rPr>
          <w:rFonts w:ascii="Times New Roman" w:hAnsi="Times New Roman" w:cs="Times New Roman"/>
        </w:rPr>
        <w:t xml:space="preserve"> may appeal a decision of this school to refuse admission.  </w:t>
      </w:r>
    </w:p>
    <w:p w14:paraId="64CFAF8E" w14:textId="204B75C2"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An appeal may be made under Section 29 (1)(c)(i) of the Education Act 1998 where the refusal to admit was due to the school being oversubscribed.</w:t>
      </w:r>
    </w:p>
    <w:p w14:paraId="09F14AED" w14:textId="77777777" w:rsidR="00276AA0" w:rsidRPr="008E1628" w:rsidRDefault="00276AA0" w:rsidP="003E46CE">
      <w:pPr>
        <w:autoSpaceDE w:val="0"/>
        <w:autoSpaceDN w:val="0"/>
        <w:spacing w:line="276" w:lineRule="auto"/>
        <w:rPr>
          <w:rFonts w:ascii="Times New Roman" w:hAnsi="Times New Roman" w:cs="Times New Roman"/>
        </w:rPr>
      </w:pPr>
    </w:p>
    <w:p w14:paraId="0E8EC2AA" w14:textId="08D42976"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An appeal may be made under Section 29 (1)(c)(ii) of the Education Act 1998 where the refusal to admit was due </w:t>
      </w:r>
      <w:r w:rsidR="00B53C9D" w:rsidRPr="008E1628">
        <w:rPr>
          <w:rFonts w:ascii="Times New Roman" w:hAnsi="Times New Roman" w:cs="Times New Roman"/>
        </w:rPr>
        <w:t xml:space="preserve">to </w:t>
      </w:r>
      <w:r w:rsidRPr="008E1628">
        <w:rPr>
          <w:rFonts w:ascii="Times New Roman" w:hAnsi="Times New Roman" w:cs="Times New Roman"/>
        </w:rPr>
        <w:t>a reason other than the school being oversubscribed.</w:t>
      </w:r>
    </w:p>
    <w:p w14:paraId="4E4752A8" w14:textId="77777777" w:rsidR="00276AA0" w:rsidRPr="008E1628" w:rsidRDefault="00276AA0" w:rsidP="003E46CE">
      <w:pPr>
        <w:autoSpaceDE w:val="0"/>
        <w:autoSpaceDN w:val="0"/>
        <w:spacing w:line="276" w:lineRule="auto"/>
        <w:rPr>
          <w:rFonts w:ascii="Times New Roman" w:hAnsi="Times New Roman" w:cs="Times New Roman"/>
        </w:rPr>
      </w:pPr>
    </w:p>
    <w:p w14:paraId="15CEB2B3" w14:textId="37DF187F"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Where an applicant has been refused admission due to the school being oversubscribed, the applicant </w:t>
      </w:r>
      <w:r w:rsidRPr="008E1628">
        <w:rPr>
          <w:rFonts w:ascii="Times New Roman" w:hAnsi="Times New Roman" w:cs="Times New Roman"/>
          <w:b/>
          <w:bCs/>
          <w:u w:val="single"/>
        </w:rPr>
        <w:t>must request a review</w:t>
      </w:r>
      <w:r w:rsidRPr="008E1628">
        <w:rPr>
          <w:rFonts w:ascii="Times New Roman" w:hAnsi="Times New Roman" w:cs="Times New Roman"/>
        </w:rPr>
        <w:t xml:space="preserve"> of that decision by the </w:t>
      </w:r>
      <w:r w:rsidR="00276AA0" w:rsidRPr="008E1628">
        <w:rPr>
          <w:rFonts w:ascii="Times New Roman" w:hAnsi="Times New Roman" w:cs="Times New Roman"/>
        </w:rPr>
        <w:t>B</w:t>
      </w:r>
      <w:r w:rsidRPr="008E1628">
        <w:rPr>
          <w:rFonts w:ascii="Times New Roman" w:hAnsi="Times New Roman" w:cs="Times New Roman"/>
        </w:rPr>
        <w:t xml:space="preserve">oard of </w:t>
      </w:r>
      <w:r w:rsidR="00276AA0" w:rsidRPr="008E1628">
        <w:rPr>
          <w:rFonts w:ascii="Times New Roman" w:hAnsi="Times New Roman" w:cs="Times New Roman"/>
        </w:rPr>
        <w:t>M</w:t>
      </w:r>
      <w:r w:rsidRPr="008E1628">
        <w:rPr>
          <w:rFonts w:ascii="Times New Roman" w:hAnsi="Times New Roman" w:cs="Times New Roman"/>
        </w:rPr>
        <w:t xml:space="preserve">anagement </w:t>
      </w:r>
      <w:r w:rsidRPr="008E1628">
        <w:rPr>
          <w:rFonts w:ascii="Times New Roman" w:hAnsi="Times New Roman" w:cs="Times New Roman"/>
          <w:b/>
          <w:bCs/>
          <w:u w:val="single"/>
        </w:rPr>
        <w:t xml:space="preserve">prior to </w:t>
      </w:r>
      <w:r w:rsidRPr="008E1628">
        <w:rPr>
          <w:rFonts w:ascii="Times New Roman" w:hAnsi="Times New Roman" w:cs="Times New Roman"/>
          <w:b/>
          <w:bCs/>
          <w:u w:val="single"/>
        </w:rPr>
        <w:lastRenderedPageBreak/>
        <w:t>making an appeal</w:t>
      </w:r>
      <w:r w:rsidRPr="008E1628">
        <w:rPr>
          <w:rFonts w:ascii="Times New Roman" w:hAnsi="Times New Roman" w:cs="Times New Roman"/>
        </w:rPr>
        <w:t xml:space="preserve"> under section 29 of the Education Act 1998. (see Review of decisions by the Board of Management)</w:t>
      </w:r>
    </w:p>
    <w:p w14:paraId="04BB96FC" w14:textId="77777777" w:rsidR="00276AA0" w:rsidRPr="008E1628" w:rsidRDefault="00276AA0" w:rsidP="003E46CE">
      <w:pPr>
        <w:autoSpaceDE w:val="0"/>
        <w:autoSpaceDN w:val="0"/>
        <w:spacing w:line="276" w:lineRule="auto"/>
        <w:rPr>
          <w:rFonts w:ascii="Times New Roman" w:hAnsi="Times New Roman" w:cs="Times New Roman"/>
        </w:rPr>
      </w:pPr>
    </w:p>
    <w:p w14:paraId="35AA46AF" w14:textId="6E64EFFD"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Where an applicant has been refused admission due to a reason other than the school being oversubscribed, the applicant </w:t>
      </w:r>
      <w:r w:rsidRPr="008E1628">
        <w:rPr>
          <w:rFonts w:ascii="Times New Roman" w:hAnsi="Times New Roman" w:cs="Times New Roman"/>
          <w:b/>
          <w:bCs/>
          <w:u w:val="single"/>
        </w:rPr>
        <w:t>may request a review</w:t>
      </w:r>
      <w:r w:rsidRPr="008E1628">
        <w:rPr>
          <w:rFonts w:ascii="Times New Roman" w:hAnsi="Times New Roman" w:cs="Times New Roman"/>
        </w:rPr>
        <w:t xml:space="preserve"> of that decision by the </w:t>
      </w:r>
      <w:r w:rsidR="00276AA0" w:rsidRPr="008E1628">
        <w:rPr>
          <w:rFonts w:ascii="Times New Roman" w:hAnsi="Times New Roman" w:cs="Times New Roman"/>
        </w:rPr>
        <w:t>B</w:t>
      </w:r>
      <w:r w:rsidRPr="008E1628">
        <w:rPr>
          <w:rFonts w:ascii="Times New Roman" w:hAnsi="Times New Roman" w:cs="Times New Roman"/>
        </w:rPr>
        <w:t xml:space="preserve">oard of </w:t>
      </w:r>
      <w:r w:rsidR="00276AA0" w:rsidRPr="008E1628">
        <w:rPr>
          <w:rFonts w:ascii="Times New Roman" w:hAnsi="Times New Roman" w:cs="Times New Roman"/>
        </w:rPr>
        <w:t>M</w:t>
      </w:r>
      <w:r w:rsidRPr="008E1628">
        <w:rPr>
          <w:rFonts w:ascii="Times New Roman" w:hAnsi="Times New Roman" w:cs="Times New Roman"/>
        </w:rPr>
        <w:t>anagement prior to making an appeal under section 29 of the Education Act 1998. (see Review of decisions by the Board of Management)</w:t>
      </w:r>
    </w:p>
    <w:p w14:paraId="3157A2BD" w14:textId="77777777" w:rsidR="00276AA0" w:rsidRPr="008E1628" w:rsidRDefault="00276AA0" w:rsidP="003E46CE">
      <w:pPr>
        <w:autoSpaceDE w:val="0"/>
        <w:autoSpaceDN w:val="0"/>
        <w:spacing w:line="276" w:lineRule="auto"/>
        <w:rPr>
          <w:rFonts w:ascii="Times New Roman" w:hAnsi="Times New Roman" w:cs="Times New Roman"/>
        </w:rPr>
      </w:pPr>
    </w:p>
    <w:p w14:paraId="60667041" w14:textId="0A0B00CF"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Appeals under Section 29 of the Education Act 1998 will be considered and determined by an independent appeals committee appointed by the Minister for Education and Skills.    </w:t>
      </w:r>
    </w:p>
    <w:p w14:paraId="632AB800" w14:textId="77777777" w:rsidR="00276AA0" w:rsidRPr="008E1628" w:rsidRDefault="00276AA0" w:rsidP="003E46CE">
      <w:pPr>
        <w:autoSpaceDE w:val="0"/>
        <w:autoSpaceDN w:val="0"/>
        <w:spacing w:line="276" w:lineRule="auto"/>
        <w:rPr>
          <w:rFonts w:ascii="Times New Roman" w:hAnsi="Times New Roman" w:cs="Times New Roman"/>
        </w:rPr>
      </w:pPr>
    </w:p>
    <w:p w14:paraId="54ED4ECB" w14:textId="05AB9902" w:rsidR="003E46CE" w:rsidRPr="008E1628" w:rsidRDefault="003E46CE" w:rsidP="003E46CE">
      <w:pPr>
        <w:autoSpaceDE w:val="0"/>
        <w:autoSpaceDN w:val="0"/>
        <w:spacing w:line="276" w:lineRule="auto"/>
        <w:rPr>
          <w:rFonts w:ascii="Times New Roman" w:hAnsi="Times New Roman" w:cs="Times New Roman"/>
        </w:rPr>
      </w:pPr>
      <w:r w:rsidRPr="008E1628">
        <w:rPr>
          <w:rFonts w:ascii="Times New Roman" w:hAnsi="Times New Roman" w:cs="Times New Roman"/>
        </w:rPr>
        <w:t xml:space="preserve">The timeline within which such an appeal must be made and the other requirements applicable to such appeals are set out in the procedures determined by the Minister under </w:t>
      </w:r>
      <w:r w:rsidR="00B53C9D" w:rsidRPr="008E1628">
        <w:rPr>
          <w:rFonts w:ascii="Times New Roman" w:hAnsi="Times New Roman" w:cs="Times New Roman"/>
        </w:rPr>
        <w:t>S</w:t>
      </w:r>
      <w:r w:rsidRPr="008E1628">
        <w:rPr>
          <w:rFonts w:ascii="Times New Roman" w:hAnsi="Times New Roman" w:cs="Times New Roman"/>
        </w:rPr>
        <w:t>ection 29B of the Education Act 1998 which are published on the website of the Department of Education and Skills.</w:t>
      </w:r>
    </w:p>
    <w:p w14:paraId="60AB5796" w14:textId="1DB2670A" w:rsidR="003E46CE" w:rsidRPr="008E1628" w:rsidRDefault="003E46CE" w:rsidP="003E46CE">
      <w:pPr>
        <w:rPr>
          <w:rFonts w:ascii="Times New Roman" w:hAnsi="Times New Roman" w:cs="Times New Roman"/>
          <w:color w:val="000000" w:themeColor="text1"/>
        </w:rPr>
      </w:pPr>
    </w:p>
    <w:p w14:paraId="6027AEF7" w14:textId="6D702CBE" w:rsidR="00874F3E" w:rsidRPr="008E1628" w:rsidRDefault="00874F3E" w:rsidP="003E46CE">
      <w:pPr>
        <w:rPr>
          <w:rFonts w:ascii="Times New Roman" w:hAnsi="Times New Roman" w:cs="Times New Roman"/>
          <w:color w:val="000000" w:themeColor="text1"/>
        </w:rPr>
      </w:pPr>
    </w:p>
    <w:p w14:paraId="03716E43" w14:textId="319FAFEC" w:rsidR="00874F3E" w:rsidRPr="008E1628" w:rsidRDefault="00874F3E" w:rsidP="003E46CE">
      <w:pPr>
        <w:rPr>
          <w:rFonts w:ascii="Times New Roman" w:hAnsi="Times New Roman" w:cs="Times New Roman"/>
          <w:color w:val="000000" w:themeColor="text1"/>
        </w:rPr>
      </w:pPr>
    </w:p>
    <w:p w14:paraId="562CB152" w14:textId="0B9B86A9" w:rsidR="00874F3E" w:rsidRPr="008E1628" w:rsidRDefault="00874F3E" w:rsidP="003E46CE">
      <w:pPr>
        <w:rPr>
          <w:rFonts w:ascii="Times New Roman" w:hAnsi="Times New Roman" w:cs="Times New Roman"/>
          <w:color w:val="000000" w:themeColor="text1"/>
        </w:rPr>
      </w:pPr>
    </w:p>
    <w:p w14:paraId="6889BC23" w14:textId="07037425" w:rsidR="00874F3E" w:rsidRPr="008E1628" w:rsidRDefault="00874F3E" w:rsidP="003E46CE">
      <w:pPr>
        <w:rPr>
          <w:rFonts w:ascii="Times New Roman" w:hAnsi="Times New Roman" w:cs="Times New Roman"/>
          <w:color w:val="000000" w:themeColor="text1"/>
        </w:rPr>
      </w:pPr>
    </w:p>
    <w:p w14:paraId="2A8B525C" w14:textId="3DE35FA0" w:rsidR="00874F3E" w:rsidRPr="008E1628" w:rsidRDefault="00874F3E" w:rsidP="003E46CE">
      <w:pPr>
        <w:rPr>
          <w:rFonts w:ascii="Times New Roman" w:hAnsi="Times New Roman" w:cs="Times New Roman"/>
          <w:color w:val="000000" w:themeColor="text1"/>
        </w:rPr>
      </w:pPr>
    </w:p>
    <w:p w14:paraId="56D84C8C" w14:textId="42FD8561" w:rsidR="00874F3E" w:rsidRPr="008E1628" w:rsidRDefault="00874F3E" w:rsidP="003E46CE">
      <w:pPr>
        <w:rPr>
          <w:rFonts w:ascii="Times New Roman" w:hAnsi="Times New Roman" w:cs="Times New Roman"/>
          <w:color w:val="000000" w:themeColor="text1"/>
        </w:rPr>
      </w:pPr>
    </w:p>
    <w:p w14:paraId="12F2B102" w14:textId="037D5A3E" w:rsidR="00874F3E" w:rsidRPr="008E1628" w:rsidRDefault="00874F3E" w:rsidP="003E46CE">
      <w:pPr>
        <w:rPr>
          <w:rFonts w:ascii="Times New Roman" w:hAnsi="Times New Roman" w:cs="Times New Roman"/>
          <w:color w:val="000000" w:themeColor="text1"/>
        </w:rPr>
      </w:pPr>
    </w:p>
    <w:p w14:paraId="7AFBBF0E" w14:textId="26DD87AE" w:rsidR="00874F3E" w:rsidRPr="008E1628" w:rsidRDefault="00874F3E" w:rsidP="003E46CE">
      <w:pPr>
        <w:rPr>
          <w:rFonts w:ascii="Times New Roman" w:hAnsi="Times New Roman" w:cs="Times New Roman"/>
          <w:color w:val="000000" w:themeColor="text1"/>
        </w:rPr>
      </w:pPr>
    </w:p>
    <w:p w14:paraId="56328ADA" w14:textId="77777777" w:rsidR="004C60DD" w:rsidRPr="008E1628" w:rsidRDefault="004C60DD" w:rsidP="00276AA0">
      <w:pPr>
        <w:jc w:val="center"/>
        <w:rPr>
          <w:rFonts w:ascii="Times New Roman" w:hAnsi="Times New Roman" w:cs="Times New Roman"/>
          <w:b/>
          <w:bCs/>
          <w:color w:val="000000" w:themeColor="text1"/>
          <w:sz w:val="32"/>
          <w:szCs w:val="32"/>
        </w:rPr>
      </w:pPr>
    </w:p>
    <w:p w14:paraId="2FFFB4C7" w14:textId="77777777" w:rsidR="004C60DD" w:rsidRPr="008E1628" w:rsidRDefault="004C60DD" w:rsidP="00276AA0">
      <w:pPr>
        <w:jc w:val="center"/>
        <w:rPr>
          <w:rFonts w:ascii="Times New Roman" w:hAnsi="Times New Roman" w:cs="Times New Roman"/>
          <w:b/>
          <w:bCs/>
          <w:color w:val="000000" w:themeColor="text1"/>
          <w:sz w:val="32"/>
          <w:szCs w:val="32"/>
        </w:rPr>
      </w:pPr>
    </w:p>
    <w:p w14:paraId="12E53879" w14:textId="77777777" w:rsidR="004C60DD" w:rsidRPr="008E1628" w:rsidRDefault="004C60DD" w:rsidP="00276AA0">
      <w:pPr>
        <w:jc w:val="center"/>
        <w:rPr>
          <w:rFonts w:ascii="Times New Roman" w:hAnsi="Times New Roman" w:cs="Times New Roman"/>
          <w:b/>
          <w:bCs/>
          <w:color w:val="000000" w:themeColor="text1"/>
          <w:sz w:val="32"/>
          <w:szCs w:val="32"/>
        </w:rPr>
      </w:pPr>
    </w:p>
    <w:p w14:paraId="654A9E70" w14:textId="77777777" w:rsidR="004C60DD" w:rsidRPr="008E1628" w:rsidRDefault="004C60DD" w:rsidP="00276AA0">
      <w:pPr>
        <w:jc w:val="center"/>
        <w:rPr>
          <w:rFonts w:ascii="Times New Roman" w:hAnsi="Times New Roman" w:cs="Times New Roman"/>
          <w:b/>
          <w:bCs/>
          <w:color w:val="000000" w:themeColor="text1"/>
          <w:sz w:val="32"/>
          <w:szCs w:val="32"/>
        </w:rPr>
      </w:pPr>
    </w:p>
    <w:p w14:paraId="5D045F81" w14:textId="77777777" w:rsidR="004C60DD" w:rsidRPr="008E1628" w:rsidRDefault="004C60DD" w:rsidP="00276AA0">
      <w:pPr>
        <w:jc w:val="center"/>
        <w:rPr>
          <w:rFonts w:ascii="Times New Roman" w:hAnsi="Times New Roman" w:cs="Times New Roman"/>
          <w:b/>
          <w:bCs/>
          <w:color w:val="000000" w:themeColor="text1"/>
          <w:sz w:val="32"/>
          <w:szCs w:val="32"/>
        </w:rPr>
      </w:pPr>
    </w:p>
    <w:p w14:paraId="6265FF3B" w14:textId="77777777" w:rsidR="004C60DD" w:rsidRPr="008E1628" w:rsidRDefault="004C60DD" w:rsidP="00276AA0">
      <w:pPr>
        <w:jc w:val="center"/>
        <w:rPr>
          <w:rFonts w:ascii="Times New Roman" w:hAnsi="Times New Roman" w:cs="Times New Roman"/>
          <w:b/>
          <w:bCs/>
          <w:color w:val="000000" w:themeColor="text1"/>
          <w:sz w:val="32"/>
          <w:szCs w:val="32"/>
        </w:rPr>
      </w:pPr>
    </w:p>
    <w:p w14:paraId="7CAD7B0B" w14:textId="77777777" w:rsidR="004C60DD" w:rsidRPr="008E1628" w:rsidRDefault="004C60DD" w:rsidP="00276AA0">
      <w:pPr>
        <w:jc w:val="center"/>
        <w:rPr>
          <w:rFonts w:ascii="Times New Roman" w:hAnsi="Times New Roman" w:cs="Times New Roman"/>
          <w:b/>
          <w:bCs/>
          <w:color w:val="000000" w:themeColor="text1"/>
          <w:sz w:val="32"/>
          <w:szCs w:val="32"/>
        </w:rPr>
      </w:pPr>
    </w:p>
    <w:p w14:paraId="591AD6C1" w14:textId="77777777" w:rsidR="004C60DD" w:rsidRPr="008E1628" w:rsidRDefault="004C60DD" w:rsidP="00276AA0">
      <w:pPr>
        <w:jc w:val="center"/>
        <w:rPr>
          <w:rFonts w:ascii="Times New Roman" w:hAnsi="Times New Roman" w:cs="Times New Roman"/>
          <w:b/>
          <w:bCs/>
          <w:color w:val="000000" w:themeColor="text1"/>
          <w:sz w:val="32"/>
          <w:szCs w:val="32"/>
        </w:rPr>
      </w:pPr>
    </w:p>
    <w:p w14:paraId="20ED684D" w14:textId="77777777" w:rsidR="004C60DD" w:rsidRPr="008E1628" w:rsidRDefault="004C60DD" w:rsidP="00276AA0">
      <w:pPr>
        <w:jc w:val="center"/>
        <w:rPr>
          <w:rFonts w:ascii="Times New Roman" w:hAnsi="Times New Roman" w:cs="Times New Roman"/>
          <w:b/>
          <w:bCs/>
          <w:color w:val="000000" w:themeColor="text1"/>
          <w:sz w:val="32"/>
          <w:szCs w:val="32"/>
        </w:rPr>
      </w:pPr>
    </w:p>
    <w:p w14:paraId="45C10C16" w14:textId="77777777" w:rsidR="004C60DD" w:rsidRPr="008E1628" w:rsidRDefault="004C60DD" w:rsidP="00276AA0">
      <w:pPr>
        <w:jc w:val="center"/>
        <w:rPr>
          <w:rFonts w:ascii="Times New Roman" w:hAnsi="Times New Roman" w:cs="Times New Roman"/>
          <w:b/>
          <w:bCs/>
          <w:color w:val="000000" w:themeColor="text1"/>
          <w:sz w:val="32"/>
          <w:szCs w:val="32"/>
        </w:rPr>
      </w:pPr>
    </w:p>
    <w:p w14:paraId="126FABA4" w14:textId="77777777" w:rsidR="004C60DD" w:rsidRPr="008E1628" w:rsidRDefault="004C60DD" w:rsidP="00276AA0">
      <w:pPr>
        <w:jc w:val="center"/>
        <w:rPr>
          <w:rFonts w:ascii="Times New Roman" w:hAnsi="Times New Roman" w:cs="Times New Roman"/>
          <w:b/>
          <w:bCs/>
          <w:color w:val="000000" w:themeColor="text1"/>
          <w:sz w:val="32"/>
          <w:szCs w:val="32"/>
        </w:rPr>
      </w:pPr>
    </w:p>
    <w:p w14:paraId="037F9130" w14:textId="77777777" w:rsidR="004C60DD" w:rsidRPr="008E1628" w:rsidRDefault="004C60DD" w:rsidP="00276AA0">
      <w:pPr>
        <w:jc w:val="center"/>
        <w:rPr>
          <w:rFonts w:ascii="Times New Roman" w:hAnsi="Times New Roman" w:cs="Times New Roman"/>
          <w:b/>
          <w:bCs/>
          <w:color w:val="000000" w:themeColor="text1"/>
          <w:sz w:val="32"/>
          <w:szCs w:val="32"/>
        </w:rPr>
      </w:pPr>
    </w:p>
    <w:p w14:paraId="022407ED" w14:textId="77777777" w:rsidR="004C60DD" w:rsidRPr="008E1628" w:rsidRDefault="004C60DD" w:rsidP="00276AA0">
      <w:pPr>
        <w:jc w:val="center"/>
        <w:rPr>
          <w:rFonts w:ascii="Times New Roman" w:hAnsi="Times New Roman" w:cs="Times New Roman"/>
          <w:b/>
          <w:bCs/>
          <w:color w:val="000000" w:themeColor="text1"/>
          <w:sz w:val="32"/>
          <w:szCs w:val="32"/>
        </w:rPr>
      </w:pPr>
    </w:p>
    <w:p w14:paraId="21A4B157" w14:textId="77777777" w:rsidR="004C60DD" w:rsidRPr="008E1628" w:rsidRDefault="004C60DD" w:rsidP="00276AA0">
      <w:pPr>
        <w:jc w:val="center"/>
        <w:rPr>
          <w:rFonts w:ascii="Times New Roman" w:hAnsi="Times New Roman" w:cs="Times New Roman"/>
          <w:b/>
          <w:bCs/>
          <w:color w:val="000000" w:themeColor="text1"/>
          <w:sz w:val="32"/>
          <w:szCs w:val="32"/>
        </w:rPr>
      </w:pPr>
    </w:p>
    <w:p w14:paraId="599E0952" w14:textId="77777777" w:rsidR="004C60DD" w:rsidRPr="008E1628" w:rsidRDefault="004C60DD" w:rsidP="00276AA0">
      <w:pPr>
        <w:jc w:val="center"/>
        <w:rPr>
          <w:rFonts w:ascii="Times New Roman" w:hAnsi="Times New Roman" w:cs="Times New Roman"/>
          <w:b/>
          <w:bCs/>
          <w:color w:val="000000" w:themeColor="text1"/>
          <w:sz w:val="32"/>
          <w:szCs w:val="32"/>
        </w:rPr>
      </w:pPr>
    </w:p>
    <w:p w14:paraId="6FF9113C" w14:textId="77777777" w:rsidR="004C60DD" w:rsidRPr="008E1628" w:rsidRDefault="004C60DD" w:rsidP="00276AA0">
      <w:pPr>
        <w:jc w:val="center"/>
        <w:rPr>
          <w:rFonts w:ascii="Times New Roman" w:hAnsi="Times New Roman" w:cs="Times New Roman"/>
          <w:b/>
          <w:bCs/>
          <w:color w:val="000000" w:themeColor="text1"/>
          <w:sz w:val="32"/>
          <w:szCs w:val="32"/>
        </w:rPr>
      </w:pPr>
    </w:p>
    <w:p w14:paraId="2E69ACE3" w14:textId="77777777" w:rsidR="004C60DD" w:rsidRPr="008E1628" w:rsidRDefault="004C60DD" w:rsidP="00276AA0">
      <w:pPr>
        <w:jc w:val="center"/>
        <w:rPr>
          <w:rFonts w:ascii="Times New Roman" w:hAnsi="Times New Roman" w:cs="Times New Roman"/>
          <w:b/>
          <w:bCs/>
          <w:color w:val="000000" w:themeColor="text1"/>
          <w:sz w:val="32"/>
          <w:szCs w:val="32"/>
        </w:rPr>
      </w:pPr>
    </w:p>
    <w:p w14:paraId="3715EA62" w14:textId="77777777" w:rsidR="004C60DD" w:rsidRPr="008E1628" w:rsidRDefault="004C60DD" w:rsidP="00276AA0">
      <w:pPr>
        <w:jc w:val="center"/>
        <w:rPr>
          <w:rFonts w:ascii="Times New Roman" w:hAnsi="Times New Roman" w:cs="Times New Roman"/>
          <w:b/>
          <w:bCs/>
          <w:color w:val="000000" w:themeColor="text1"/>
          <w:sz w:val="32"/>
          <w:szCs w:val="32"/>
        </w:rPr>
      </w:pPr>
    </w:p>
    <w:p w14:paraId="0BF5BC0C" w14:textId="77777777" w:rsidR="004C60DD" w:rsidRPr="008E1628" w:rsidRDefault="004C60DD" w:rsidP="00276AA0">
      <w:pPr>
        <w:jc w:val="center"/>
        <w:rPr>
          <w:rFonts w:ascii="Times New Roman" w:hAnsi="Times New Roman" w:cs="Times New Roman"/>
          <w:b/>
          <w:bCs/>
          <w:color w:val="000000" w:themeColor="text1"/>
          <w:sz w:val="32"/>
          <w:szCs w:val="32"/>
        </w:rPr>
      </w:pPr>
    </w:p>
    <w:p w14:paraId="2CFBA067" w14:textId="77777777" w:rsidR="004C60DD" w:rsidRPr="008E1628" w:rsidRDefault="004C60DD" w:rsidP="00276AA0">
      <w:pPr>
        <w:jc w:val="center"/>
        <w:rPr>
          <w:rFonts w:ascii="Times New Roman" w:hAnsi="Times New Roman" w:cs="Times New Roman"/>
          <w:b/>
          <w:bCs/>
          <w:color w:val="000000" w:themeColor="text1"/>
          <w:sz w:val="32"/>
          <w:szCs w:val="32"/>
        </w:rPr>
      </w:pPr>
    </w:p>
    <w:p w14:paraId="1BAAE0F9" w14:textId="4C455F37" w:rsidR="00874F3E" w:rsidRPr="008E1628" w:rsidRDefault="00276AA0" w:rsidP="00276AA0">
      <w:pPr>
        <w:jc w:val="center"/>
        <w:rPr>
          <w:rFonts w:ascii="Times New Roman" w:hAnsi="Times New Roman" w:cs="Times New Roman"/>
          <w:b/>
          <w:bCs/>
          <w:color w:val="000000" w:themeColor="text1"/>
          <w:sz w:val="32"/>
          <w:szCs w:val="32"/>
        </w:rPr>
      </w:pPr>
      <w:r w:rsidRPr="008E1628">
        <w:rPr>
          <w:rFonts w:ascii="Times New Roman" w:hAnsi="Times New Roman" w:cs="Times New Roman"/>
          <w:b/>
          <w:bCs/>
          <w:color w:val="000000" w:themeColor="text1"/>
          <w:sz w:val="32"/>
          <w:szCs w:val="32"/>
        </w:rPr>
        <w:t>Inchicore National School</w:t>
      </w:r>
    </w:p>
    <w:p w14:paraId="159C42DF" w14:textId="26BE2899" w:rsidR="00874F3E" w:rsidRPr="008E1628" w:rsidRDefault="00874F3E" w:rsidP="003E46CE">
      <w:pPr>
        <w:rPr>
          <w:rFonts w:ascii="Times New Roman" w:hAnsi="Times New Roman" w:cs="Times New Roman"/>
          <w:color w:val="000000" w:themeColor="text1"/>
        </w:rPr>
      </w:pPr>
    </w:p>
    <w:p w14:paraId="54957828" w14:textId="77777777" w:rsidR="00874F3E" w:rsidRPr="008E1628" w:rsidRDefault="00874F3E" w:rsidP="00874F3E">
      <w:pPr>
        <w:tabs>
          <w:tab w:val="left" w:pos="1325"/>
        </w:tabs>
        <w:jc w:val="center"/>
        <w:rPr>
          <w:rFonts w:ascii="Times New Roman" w:hAnsi="Times New Roman" w:cs="Times New Roman"/>
          <w:b/>
          <w:color w:val="000000" w:themeColor="text1"/>
          <w:sz w:val="28"/>
          <w:szCs w:val="28"/>
        </w:rPr>
      </w:pPr>
      <w:r w:rsidRPr="008E1628">
        <w:rPr>
          <w:rFonts w:ascii="Times New Roman" w:hAnsi="Times New Roman" w:cs="Times New Roman"/>
          <w:b/>
          <w:color w:val="000000" w:themeColor="text1"/>
          <w:sz w:val="28"/>
          <w:szCs w:val="28"/>
        </w:rPr>
        <w:t>ANNUAL ADMISSION NOTICE</w:t>
      </w:r>
    </w:p>
    <w:p w14:paraId="052F7D90" w14:textId="02F84216" w:rsidR="00874F3E" w:rsidRPr="008E1628" w:rsidRDefault="00874F3E" w:rsidP="00874F3E">
      <w:pPr>
        <w:tabs>
          <w:tab w:val="left" w:pos="1325"/>
        </w:tabs>
        <w:jc w:val="center"/>
        <w:rPr>
          <w:rFonts w:ascii="Times New Roman" w:hAnsi="Times New Roman" w:cs="Times New Roman"/>
          <w:b/>
          <w:color w:val="000000" w:themeColor="text1"/>
          <w:sz w:val="28"/>
          <w:szCs w:val="28"/>
        </w:rPr>
      </w:pPr>
      <w:r w:rsidRPr="008E1628">
        <w:rPr>
          <w:rFonts w:ascii="Times New Roman" w:hAnsi="Times New Roman" w:cs="Times New Roman"/>
          <w:b/>
          <w:color w:val="000000" w:themeColor="text1"/>
          <w:sz w:val="28"/>
          <w:szCs w:val="28"/>
        </w:rPr>
        <w:t>in respec</w:t>
      </w:r>
      <w:r w:rsidR="00F5594D">
        <w:rPr>
          <w:rFonts w:ascii="Times New Roman" w:hAnsi="Times New Roman" w:cs="Times New Roman"/>
          <w:b/>
          <w:color w:val="000000" w:themeColor="text1"/>
          <w:sz w:val="28"/>
          <w:szCs w:val="28"/>
        </w:rPr>
        <w:t>t of admissions to the 2022/23</w:t>
      </w:r>
      <w:r w:rsidRPr="008E1628">
        <w:rPr>
          <w:rFonts w:ascii="Times New Roman" w:hAnsi="Times New Roman" w:cs="Times New Roman"/>
          <w:b/>
          <w:color w:val="000000" w:themeColor="text1"/>
          <w:sz w:val="28"/>
          <w:szCs w:val="28"/>
        </w:rPr>
        <w:t xml:space="preserve"> school year</w:t>
      </w:r>
    </w:p>
    <w:p w14:paraId="09F0A76D" w14:textId="77777777" w:rsidR="00874F3E" w:rsidRPr="008E1628" w:rsidRDefault="00874F3E" w:rsidP="00874F3E">
      <w:pPr>
        <w:pStyle w:val="ListParagraph"/>
        <w:spacing w:line="276" w:lineRule="auto"/>
        <w:ind w:left="1440" w:hanging="720"/>
        <w:rPr>
          <w:rFonts w:ascii="Times New Roman" w:hAnsi="Times New Roman" w:cs="Times New Roman"/>
          <w:b/>
          <w:color w:val="C00000"/>
        </w:rPr>
      </w:pPr>
      <w:r w:rsidRPr="008E1628">
        <w:rPr>
          <w:rFonts w:ascii="Times New Roman" w:hAnsi="Times New Roman" w:cs="Times New Roman"/>
          <w:b/>
          <w:color w:val="C00000"/>
        </w:rPr>
        <w:tab/>
        <w:t>-</w:t>
      </w:r>
    </w:p>
    <w:p w14:paraId="7053B738" w14:textId="1352549D" w:rsidR="00874F3E" w:rsidRPr="008E1628" w:rsidRDefault="00874F3E" w:rsidP="00874F3E">
      <w:pPr>
        <w:pBdr>
          <w:top w:val="single" w:sz="4" w:space="10" w:color="auto"/>
          <w:left w:val="single" w:sz="4" w:space="0" w:color="auto"/>
          <w:bottom w:val="single" w:sz="4" w:space="1" w:color="auto"/>
          <w:right w:val="single" w:sz="4" w:space="4" w:color="auto"/>
        </w:pBdr>
        <w:spacing w:line="276" w:lineRule="auto"/>
        <w:rPr>
          <w:rFonts w:ascii="Times New Roman" w:hAnsi="Times New Roman" w:cs="Times New Roman"/>
        </w:rPr>
      </w:pPr>
      <w:r w:rsidRPr="008E1628">
        <w:rPr>
          <w:rFonts w:ascii="Times New Roman" w:hAnsi="Times New Roman" w:cs="Times New Roman"/>
        </w:rPr>
        <w:t xml:space="preserve">A copy of the school’s </w:t>
      </w:r>
      <w:r w:rsidRPr="008E1628">
        <w:rPr>
          <w:rFonts w:ascii="Times New Roman" w:hAnsi="Times New Roman" w:cs="Times New Roman"/>
          <w:b/>
        </w:rPr>
        <w:t>Admission Policy</w:t>
      </w:r>
      <w:r w:rsidRPr="008E1628">
        <w:rPr>
          <w:rFonts w:ascii="Times New Roman" w:hAnsi="Times New Roman" w:cs="Times New Roman"/>
        </w:rPr>
        <w:t xml:space="preserve"> and the </w:t>
      </w:r>
      <w:r w:rsidRPr="008E1628">
        <w:rPr>
          <w:rFonts w:ascii="Times New Roman" w:hAnsi="Times New Roman" w:cs="Times New Roman"/>
          <w:b/>
        </w:rPr>
        <w:t>Application Form for Admission</w:t>
      </w:r>
      <w:r w:rsidRPr="008E1628">
        <w:rPr>
          <w:rFonts w:ascii="Times New Roman" w:hAnsi="Times New Roman" w:cs="Times New Roman"/>
        </w:rPr>
        <w:t xml:space="preserve"> for </w:t>
      </w:r>
      <w:r w:rsidR="00276AA0" w:rsidRPr="008E1628">
        <w:rPr>
          <w:rFonts w:ascii="Times New Roman" w:hAnsi="Times New Roman" w:cs="Times New Roman"/>
        </w:rPr>
        <w:t>Inchicore National School</w:t>
      </w:r>
      <w:r w:rsidRPr="008E1628">
        <w:rPr>
          <w:rFonts w:ascii="Times New Roman" w:hAnsi="Times New Roman" w:cs="Times New Roman"/>
        </w:rPr>
        <w:t xml:space="preserve"> is available as follows: –</w:t>
      </w:r>
    </w:p>
    <w:p w14:paraId="5884B944" w14:textId="2A0E7169" w:rsidR="008D6F40" w:rsidRPr="008E1628" w:rsidRDefault="008D6F40" w:rsidP="00874F3E">
      <w:pPr>
        <w:pBdr>
          <w:top w:val="single" w:sz="4" w:space="10" w:color="auto"/>
          <w:left w:val="single" w:sz="4" w:space="0" w:color="auto"/>
          <w:bottom w:val="single" w:sz="4" w:space="1" w:color="auto"/>
          <w:right w:val="single" w:sz="4" w:space="4" w:color="auto"/>
        </w:pBdr>
        <w:spacing w:line="276" w:lineRule="auto"/>
        <w:rPr>
          <w:rFonts w:ascii="Times New Roman" w:hAnsi="Times New Roman" w:cs="Times New Roman"/>
        </w:rPr>
      </w:pPr>
      <w:r w:rsidRPr="008E1628">
        <w:rPr>
          <w:rFonts w:ascii="Times New Roman" w:hAnsi="Times New Roman" w:cs="Times New Roman"/>
        </w:rPr>
        <w:t>On the school website</w:t>
      </w:r>
      <w:r w:rsidR="00CB3A92">
        <w:rPr>
          <w:rFonts w:ascii="Times New Roman" w:hAnsi="Times New Roman" w:cs="Times New Roman"/>
        </w:rPr>
        <w:t>- if you follow the link on the website an application for enrolment can be made.</w:t>
      </w:r>
    </w:p>
    <w:p w14:paraId="56A8C924" w14:textId="313E3427" w:rsidR="00874F3E" w:rsidRPr="008E1628" w:rsidRDefault="00874F3E" w:rsidP="00874F3E">
      <w:pPr>
        <w:pBdr>
          <w:top w:val="single" w:sz="4" w:space="10" w:color="auto"/>
          <w:left w:val="single" w:sz="4" w:space="0" w:color="auto"/>
          <w:bottom w:val="single" w:sz="4" w:space="1" w:color="auto"/>
          <w:right w:val="single" w:sz="4" w:space="4" w:color="auto"/>
        </w:pBdr>
        <w:spacing w:line="276" w:lineRule="auto"/>
        <w:rPr>
          <w:rStyle w:val="Hyperlink"/>
          <w:rFonts w:ascii="Times New Roman" w:hAnsi="Times New Roman" w:cs="Times New Roman"/>
        </w:rPr>
      </w:pPr>
    </w:p>
    <w:p w14:paraId="24395634" w14:textId="3B93C4CD" w:rsidR="00874F3E" w:rsidRPr="008E1628" w:rsidRDefault="00874F3E" w:rsidP="00874F3E">
      <w:pPr>
        <w:pBdr>
          <w:top w:val="single" w:sz="4" w:space="10" w:color="auto"/>
          <w:left w:val="single" w:sz="4" w:space="0" w:color="auto"/>
          <w:bottom w:val="single" w:sz="4" w:space="1" w:color="auto"/>
          <w:right w:val="single" w:sz="4" w:space="4" w:color="auto"/>
        </w:pBdr>
        <w:spacing w:line="276" w:lineRule="auto"/>
        <w:rPr>
          <w:rFonts w:ascii="Times New Roman" w:hAnsi="Times New Roman" w:cs="Times New Roman"/>
        </w:rPr>
      </w:pPr>
      <w:r w:rsidRPr="008E1628">
        <w:rPr>
          <w:rFonts w:ascii="Times New Roman" w:hAnsi="Times New Roman" w:cs="Times New Roman"/>
        </w:rPr>
        <w:t xml:space="preserve">On request: </w:t>
      </w:r>
      <w:r w:rsidR="00276AA0" w:rsidRPr="008E1628">
        <w:rPr>
          <w:rFonts w:ascii="Times New Roman" w:hAnsi="Times New Roman" w:cs="Times New Roman"/>
        </w:rPr>
        <w:t xml:space="preserve">by emailing the secretary at </w:t>
      </w:r>
      <w:hyperlink r:id="rId7" w:history="1">
        <w:r w:rsidR="00CB3A92" w:rsidRPr="00913212">
          <w:rPr>
            <w:rStyle w:val="Hyperlink"/>
            <w:rFonts w:ascii="Times New Roman" w:hAnsi="Times New Roman" w:cs="Times New Roman"/>
          </w:rPr>
          <w:t>office@inchicorens.ie</w:t>
        </w:r>
      </w:hyperlink>
      <w:r w:rsidR="00CB3A92">
        <w:rPr>
          <w:rFonts w:ascii="Times New Roman" w:hAnsi="Times New Roman" w:cs="Times New Roman"/>
        </w:rPr>
        <w:t xml:space="preserve"> </w:t>
      </w:r>
      <w:r w:rsidR="004C60DD" w:rsidRPr="008E1628">
        <w:rPr>
          <w:rFonts w:ascii="Times New Roman" w:hAnsi="Times New Roman" w:cs="Times New Roman"/>
        </w:rPr>
        <w:t xml:space="preserve"> </w:t>
      </w:r>
      <w:r w:rsidR="00276AA0" w:rsidRPr="008E1628">
        <w:rPr>
          <w:rFonts w:ascii="Times New Roman" w:hAnsi="Times New Roman" w:cs="Times New Roman"/>
        </w:rPr>
        <w:t>by collection from the secretary in the</w:t>
      </w:r>
      <w:r w:rsidR="004C60DD" w:rsidRPr="008E1628">
        <w:rPr>
          <w:rFonts w:ascii="Times New Roman" w:hAnsi="Times New Roman" w:cs="Times New Roman"/>
        </w:rPr>
        <w:t xml:space="preserve"> school</w:t>
      </w:r>
      <w:r w:rsidR="00276AA0" w:rsidRPr="008E1628">
        <w:rPr>
          <w:rFonts w:ascii="Times New Roman" w:hAnsi="Times New Roman" w:cs="Times New Roman"/>
        </w:rPr>
        <w:t xml:space="preserve"> office. By writing to the Principal, Inchicore National School</w:t>
      </w:r>
      <w:r w:rsidR="004C60DD" w:rsidRPr="008E1628">
        <w:rPr>
          <w:rFonts w:ascii="Times New Roman" w:hAnsi="Times New Roman" w:cs="Times New Roman"/>
        </w:rPr>
        <w:t>,</w:t>
      </w:r>
      <w:r w:rsidR="00276AA0" w:rsidRPr="008E1628">
        <w:rPr>
          <w:rFonts w:ascii="Times New Roman" w:hAnsi="Times New Roman" w:cs="Times New Roman"/>
        </w:rPr>
        <w:t xml:space="preserve"> Sarsfield Rd. Inchicore Dublin 10. </w:t>
      </w:r>
    </w:p>
    <w:p w14:paraId="46ACC07D" w14:textId="77777777" w:rsidR="00874F3E" w:rsidRPr="008E1628" w:rsidRDefault="00874F3E" w:rsidP="00874F3E">
      <w:pPr>
        <w:pBdr>
          <w:top w:val="single" w:sz="4" w:space="10" w:color="auto"/>
          <w:left w:val="single" w:sz="4" w:space="0" w:color="auto"/>
          <w:bottom w:val="single" w:sz="4" w:space="1" w:color="auto"/>
          <w:right w:val="single" w:sz="4" w:space="4" w:color="auto"/>
        </w:pBdr>
        <w:spacing w:line="276" w:lineRule="auto"/>
        <w:jc w:val="both"/>
        <w:rPr>
          <w:rFonts w:ascii="Times New Roman" w:hAnsi="Times New Roman" w:cs="Times New Roman"/>
        </w:rPr>
      </w:pPr>
    </w:p>
    <w:p w14:paraId="6C614CB4" w14:textId="77777777" w:rsidR="00874F3E" w:rsidRPr="008E1628" w:rsidRDefault="00874F3E" w:rsidP="00874F3E">
      <w:pPr>
        <w:pStyle w:val="ListParagraph"/>
        <w:spacing w:line="276" w:lineRule="auto"/>
        <w:jc w:val="center"/>
        <w:rPr>
          <w:rFonts w:ascii="Times New Roman" w:hAnsi="Times New Roman" w:cs="Times New Roman"/>
          <w:b/>
          <w:color w:val="385623" w:themeColor="accent6" w:themeShade="80"/>
        </w:rPr>
      </w:pPr>
    </w:p>
    <w:p w14:paraId="6BC898AA" w14:textId="7902365F" w:rsidR="00874F3E" w:rsidRPr="008E1628" w:rsidRDefault="00874F3E" w:rsidP="00874F3E">
      <w:pPr>
        <w:pStyle w:val="ListParagraph"/>
        <w:spacing w:line="276" w:lineRule="auto"/>
        <w:jc w:val="both"/>
        <w:rPr>
          <w:rFonts w:ascii="Times New Roman" w:hAnsi="Times New Roman" w:cs="Times New Roman"/>
          <w:b/>
          <w:color w:val="000000" w:themeColor="text1"/>
          <w:sz w:val="32"/>
          <w:szCs w:val="32"/>
        </w:rPr>
      </w:pPr>
      <w:r w:rsidRPr="008E1628">
        <w:rPr>
          <w:rFonts w:ascii="Times New Roman" w:hAnsi="Times New Roman" w:cs="Times New Roman"/>
          <w:b/>
          <w:color w:val="000000" w:themeColor="text1"/>
          <w:sz w:val="32"/>
          <w:szCs w:val="32"/>
        </w:rPr>
        <w:t xml:space="preserve">Admissions to </w:t>
      </w:r>
      <w:r w:rsidR="00276AA0" w:rsidRPr="008E1628">
        <w:rPr>
          <w:rFonts w:ascii="Times New Roman" w:hAnsi="Times New Roman" w:cs="Times New Roman"/>
          <w:b/>
          <w:color w:val="000000" w:themeColor="text1"/>
          <w:sz w:val="32"/>
          <w:szCs w:val="32"/>
        </w:rPr>
        <w:t>Inchicore N.S.</w:t>
      </w:r>
      <w:r w:rsidR="00F5594D">
        <w:rPr>
          <w:rFonts w:ascii="Times New Roman" w:hAnsi="Times New Roman" w:cs="Times New Roman"/>
          <w:b/>
          <w:color w:val="000000" w:themeColor="text1"/>
          <w:sz w:val="32"/>
          <w:szCs w:val="32"/>
        </w:rPr>
        <w:t xml:space="preserve">  school year 2022/23</w:t>
      </w:r>
    </w:p>
    <w:p w14:paraId="09959498" w14:textId="77777777" w:rsidR="00874F3E" w:rsidRPr="008E1628" w:rsidRDefault="00874F3E" w:rsidP="00874F3E">
      <w:pPr>
        <w:pStyle w:val="ListParagraph"/>
        <w:spacing w:line="276" w:lineRule="auto"/>
        <w:ind w:left="0"/>
        <w:jc w:val="center"/>
        <w:rPr>
          <w:rFonts w:ascii="Times New Roman" w:hAnsi="Times New Roman" w:cs="Times New Roman"/>
          <w:b/>
          <w:color w:val="000000" w:themeColor="text1"/>
          <w:sz w:val="26"/>
          <w:szCs w:val="26"/>
        </w:rPr>
      </w:pPr>
    </w:p>
    <w:p w14:paraId="4A722ECF" w14:textId="1FF39C90" w:rsidR="00874F3E" w:rsidRPr="008E1628" w:rsidRDefault="00874F3E" w:rsidP="00874F3E">
      <w:pPr>
        <w:pStyle w:val="ListParagraph"/>
        <w:spacing w:line="276" w:lineRule="auto"/>
        <w:ind w:left="0"/>
        <w:rPr>
          <w:rFonts w:ascii="Times New Roman" w:hAnsi="Times New Roman" w:cs="Times New Roman"/>
          <w:b/>
          <w:color w:val="000000" w:themeColor="text1"/>
          <w:sz w:val="26"/>
          <w:szCs w:val="26"/>
        </w:rPr>
      </w:pPr>
      <w:r w:rsidRPr="008E1628">
        <w:rPr>
          <w:rFonts w:ascii="Times New Roman" w:hAnsi="Times New Roman" w:cs="Times New Roman"/>
          <w:b/>
          <w:color w:val="000000" w:themeColor="text1"/>
          <w:sz w:val="26"/>
          <w:szCs w:val="26"/>
        </w:rPr>
        <w:t xml:space="preserve">Application and Decision Dates for </w:t>
      </w:r>
      <w:r w:rsidR="004C60DD" w:rsidRPr="008E1628">
        <w:rPr>
          <w:rFonts w:ascii="Times New Roman" w:hAnsi="Times New Roman" w:cs="Times New Roman"/>
          <w:b/>
          <w:color w:val="000000" w:themeColor="text1"/>
          <w:sz w:val="26"/>
          <w:szCs w:val="26"/>
        </w:rPr>
        <w:t>A</w:t>
      </w:r>
      <w:r w:rsidRPr="008E1628">
        <w:rPr>
          <w:rFonts w:ascii="Times New Roman" w:hAnsi="Times New Roman" w:cs="Times New Roman"/>
          <w:b/>
          <w:color w:val="000000" w:themeColor="text1"/>
          <w:sz w:val="26"/>
          <w:szCs w:val="26"/>
        </w:rPr>
        <w:t xml:space="preserve">dmission to </w:t>
      </w:r>
      <w:r w:rsidR="00276AA0" w:rsidRPr="008E1628">
        <w:rPr>
          <w:rFonts w:ascii="Times New Roman" w:hAnsi="Times New Roman" w:cs="Times New Roman"/>
          <w:b/>
          <w:color w:val="000000" w:themeColor="text1"/>
          <w:sz w:val="26"/>
          <w:szCs w:val="26"/>
        </w:rPr>
        <w:t xml:space="preserve">Inchicore National School </w:t>
      </w:r>
    </w:p>
    <w:p w14:paraId="197A9FC1" w14:textId="77777777" w:rsidR="00874F3E" w:rsidRPr="008E1628" w:rsidRDefault="00874F3E" w:rsidP="00874F3E">
      <w:pPr>
        <w:pStyle w:val="ListParagraph"/>
        <w:spacing w:line="276" w:lineRule="auto"/>
        <w:jc w:val="both"/>
        <w:rPr>
          <w:rFonts w:ascii="Times New Roman" w:hAnsi="Times New Roman" w:cs="Times New Roman"/>
          <w:b/>
        </w:rPr>
      </w:pPr>
    </w:p>
    <w:tbl>
      <w:tblPr>
        <w:tblStyle w:val="TableGrid"/>
        <w:tblW w:w="0" w:type="auto"/>
        <w:tblInd w:w="-5" w:type="dxa"/>
        <w:tblLook w:val="04A0" w:firstRow="1" w:lastRow="0" w:firstColumn="1" w:lastColumn="0" w:noHBand="0" w:noVBand="1"/>
      </w:tblPr>
      <w:tblGrid>
        <w:gridCol w:w="7225"/>
        <w:gridCol w:w="1790"/>
      </w:tblGrid>
      <w:tr w:rsidR="00874F3E" w:rsidRPr="008E1628" w14:paraId="09774FA2" w14:textId="77777777" w:rsidTr="00A327D0">
        <w:tc>
          <w:tcPr>
            <w:tcW w:w="7230" w:type="dxa"/>
          </w:tcPr>
          <w:p w14:paraId="104F7FD0"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r w:rsidRPr="008E1628">
              <w:rPr>
                <w:rFonts w:ascii="Times New Roman" w:hAnsi="Times New Roman" w:cs="Times New Roman"/>
                <w:sz w:val="24"/>
                <w:szCs w:val="24"/>
              </w:rPr>
              <w:t xml:space="preserve">The school will commence accepting applications for admission on  </w:t>
            </w:r>
          </w:p>
          <w:p w14:paraId="54E71A17"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p>
        </w:tc>
        <w:tc>
          <w:tcPr>
            <w:tcW w:w="1791" w:type="dxa"/>
          </w:tcPr>
          <w:p w14:paraId="40E0C1CB" w14:textId="7A10556C" w:rsidR="00874F3E" w:rsidRPr="008E1628" w:rsidRDefault="00CB3A92" w:rsidP="00A327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Monday November 1st</w:t>
            </w:r>
          </w:p>
        </w:tc>
      </w:tr>
      <w:tr w:rsidR="00874F3E" w:rsidRPr="008E1628" w14:paraId="582C428B" w14:textId="77777777" w:rsidTr="00A327D0">
        <w:tc>
          <w:tcPr>
            <w:tcW w:w="7230" w:type="dxa"/>
          </w:tcPr>
          <w:p w14:paraId="4136A6E2"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r w:rsidRPr="008E1628">
              <w:rPr>
                <w:rFonts w:ascii="Times New Roman" w:hAnsi="Times New Roman" w:cs="Times New Roman"/>
                <w:sz w:val="24"/>
                <w:szCs w:val="24"/>
              </w:rPr>
              <w:t xml:space="preserve">The school shall cease accepting applications for admission on </w:t>
            </w:r>
          </w:p>
          <w:p w14:paraId="68AD0C4F"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p>
        </w:tc>
        <w:tc>
          <w:tcPr>
            <w:tcW w:w="1791" w:type="dxa"/>
          </w:tcPr>
          <w:p w14:paraId="51BE153B" w14:textId="70F1DBB3" w:rsidR="00874F3E" w:rsidRPr="008E1628" w:rsidRDefault="00F5594D" w:rsidP="00A327D0">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January 31st</w:t>
            </w:r>
          </w:p>
          <w:p w14:paraId="04414CCF"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r w:rsidRPr="008E1628">
              <w:rPr>
                <w:rFonts w:ascii="Times New Roman" w:hAnsi="Times New Roman" w:cs="Times New Roman"/>
                <w:sz w:val="24"/>
                <w:szCs w:val="24"/>
              </w:rPr>
              <w:t xml:space="preserve"> </w:t>
            </w:r>
          </w:p>
        </w:tc>
      </w:tr>
      <w:tr w:rsidR="00874F3E" w:rsidRPr="008E1628" w14:paraId="79A539E8" w14:textId="77777777" w:rsidTr="00A327D0">
        <w:tc>
          <w:tcPr>
            <w:tcW w:w="7230" w:type="dxa"/>
          </w:tcPr>
          <w:p w14:paraId="3501A1D1"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r w:rsidRPr="008E1628">
              <w:rPr>
                <w:rFonts w:ascii="Times New Roman" w:hAnsi="Times New Roman" w:cs="Times New Roman"/>
                <w:sz w:val="24"/>
                <w:szCs w:val="24"/>
              </w:rPr>
              <w:t xml:space="preserve">The date by which applicants will be notified of the decision on their application is    </w:t>
            </w:r>
          </w:p>
        </w:tc>
        <w:tc>
          <w:tcPr>
            <w:tcW w:w="1791" w:type="dxa"/>
          </w:tcPr>
          <w:p w14:paraId="1AA9A82B"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r w:rsidRPr="008E1628">
              <w:rPr>
                <w:rFonts w:ascii="Times New Roman" w:hAnsi="Times New Roman" w:cs="Times New Roman"/>
                <w:sz w:val="24"/>
                <w:szCs w:val="24"/>
              </w:rPr>
              <w:t>February 28</w:t>
            </w:r>
            <w:r w:rsidRPr="008E1628">
              <w:rPr>
                <w:rFonts w:ascii="Times New Roman" w:hAnsi="Times New Roman" w:cs="Times New Roman"/>
                <w:sz w:val="24"/>
                <w:szCs w:val="24"/>
                <w:vertAlign w:val="superscript"/>
              </w:rPr>
              <w:t>th</w:t>
            </w:r>
            <w:r w:rsidRPr="008E1628">
              <w:rPr>
                <w:rFonts w:ascii="Times New Roman" w:hAnsi="Times New Roman" w:cs="Times New Roman"/>
                <w:sz w:val="24"/>
                <w:szCs w:val="24"/>
              </w:rPr>
              <w:t xml:space="preserve"> </w:t>
            </w:r>
          </w:p>
        </w:tc>
      </w:tr>
      <w:tr w:rsidR="00874F3E" w:rsidRPr="008E1628" w14:paraId="4D3A17A2" w14:textId="77777777" w:rsidTr="00A327D0">
        <w:tc>
          <w:tcPr>
            <w:tcW w:w="7230" w:type="dxa"/>
          </w:tcPr>
          <w:p w14:paraId="52AB73A3"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r w:rsidRPr="008E1628">
              <w:rPr>
                <w:rFonts w:ascii="Times New Roman" w:hAnsi="Times New Roman" w:cs="Times New Roman"/>
                <w:sz w:val="24"/>
                <w:szCs w:val="24"/>
              </w:rPr>
              <w:t>The period within which applicants must confirm acceptance of an offer of admission is</w:t>
            </w:r>
          </w:p>
        </w:tc>
        <w:tc>
          <w:tcPr>
            <w:tcW w:w="1791" w:type="dxa"/>
          </w:tcPr>
          <w:p w14:paraId="168025E2" w14:textId="77777777" w:rsidR="00874F3E" w:rsidRPr="008E1628" w:rsidRDefault="00874F3E" w:rsidP="00A327D0">
            <w:pPr>
              <w:pStyle w:val="ListParagraph"/>
              <w:spacing w:line="276" w:lineRule="auto"/>
              <w:ind w:left="0"/>
              <w:jc w:val="both"/>
              <w:rPr>
                <w:rFonts w:ascii="Times New Roman" w:hAnsi="Times New Roman" w:cs="Times New Roman"/>
                <w:sz w:val="24"/>
                <w:szCs w:val="24"/>
              </w:rPr>
            </w:pPr>
            <w:r w:rsidRPr="008E1628">
              <w:rPr>
                <w:rFonts w:ascii="Times New Roman" w:hAnsi="Times New Roman" w:cs="Times New Roman"/>
                <w:sz w:val="24"/>
                <w:szCs w:val="24"/>
              </w:rPr>
              <w:t xml:space="preserve">Three Weeks </w:t>
            </w:r>
          </w:p>
        </w:tc>
      </w:tr>
    </w:tbl>
    <w:p w14:paraId="48A97519" w14:textId="77777777" w:rsidR="00874F3E" w:rsidRPr="008E1628" w:rsidRDefault="00874F3E" w:rsidP="00874F3E">
      <w:pPr>
        <w:pStyle w:val="NoSpacing"/>
        <w:rPr>
          <w:rFonts w:ascii="Times New Roman" w:hAnsi="Times New Roman" w:cs="Times New Roman"/>
          <w:b/>
          <w:color w:val="FF0000"/>
        </w:rPr>
      </w:pPr>
    </w:p>
    <w:p w14:paraId="27FE125B" w14:textId="5246437E" w:rsidR="00874F3E" w:rsidRPr="008E1628" w:rsidRDefault="00874F3E" w:rsidP="00874F3E">
      <w:pPr>
        <w:pStyle w:val="NoSpacing"/>
        <w:jc w:val="center"/>
        <w:rPr>
          <w:rFonts w:ascii="Times New Roman" w:hAnsi="Times New Roman" w:cs="Times New Roman"/>
          <w:bCs/>
          <w:color w:val="000000" w:themeColor="text1"/>
          <w:sz w:val="24"/>
          <w:szCs w:val="24"/>
        </w:rPr>
      </w:pPr>
      <w:r w:rsidRPr="008E1628">
        <w:rPr>
          <w:rFonts w:ascii="Times New Roman" w:hAnsi="Times New Roman" w:cs="Times New Roman"/>
          <w:bCs/>
          <w:color w:val="000000" w:themeColor="text1"/>
          <w:sz w:val="24"/>
          <w:szCs w:val="24"/>
        </w:rPr>
        <w:t xml:space="preserve">The number of places available in </w:t>
      </w:r>
      <w:r w:rsidR="00276AA0" w:rsidRPr="008E1628">
        <w:rPr>
          <w:rFonts w:ascii="Times New Roman" w:hAnsi="Times New Roman" w:cs="Times New Roman"/>
          <w:bCs/>
          <w:color w:val="000000" w:themeColor="text1"/>
          <w:sz w:val="24"/>
          <w:szCs w:val="24"/>
        </w:rPr>
        <w:t xml:space="preserve">Junior Infants </w:t>
      </w:r>
      <w:r w:rsidR="00F5594D">
        <w:rPr>
          <w:rFonts w:ascii="Times New Roman" w:hAnsi="Times New Roman" w:cs="Times New Roman"/>
          <w:bCs/>
          <w:color w:val="000000" w:themeColor="text1"/>
          <w:sz w:val="24"/>
          <w:szCs w:val="24"/>
        </w:rPr>
        <w:t>for 2022/23</w:t>
      </w:r>
      <w:r w:rsidR="004C60DD" w:rsidRPr="008E1628">
        <w:rPr>
          <w:rFonts w:ascii="Times New Roman" w:hAnsi="Times New Roman" w:cs="Times New Roman"/>
          <w:bCs/>
          <w:color w:val="000000" w:themeColor="text1"/>
          <w:sz w:val="24"/>
          <w:szCs w:val="24"/>
        </w:rPr>
        <w:t xml:space="preserve"> academic year is 23.</w:t>
      </w:r>
    </w:p>
    <w:p w14:paraId="1C8183E2" w14:textId="77777777" w:rsidR="004C60DD" w:rsidRPr="008E1628" w:rsidRDefault="004C60DD" w:rsidP="004C60DD">
      <w:pPr>
        <w:pStyle w:val="NoSpacing"/>
        <w:rPr>
          <w:rFonts w:ascii="Times New Roman" w:hAnsi="Times New Roman" w:cs="Times New Roman"/>
          <w:bCs/>
          <w:color w:val="000000" w:themeColor="text1"/>
          <w:sz w:val="24"/>
          <w:szCs w:val="24"/>
        </w:rPr>
      </w:pPr>
    </w:p>
    <w:p w14:paraId="5912F178" w14:textId="77777777" w:rsidR="00874F3E" w:rsidRPr="008E1628" w:rsidRDefault="00874F3E" w:rsidP="00874F3E">
      <w:pPr>
        <w:pStyle w:val="ListParagraph"/>
        <w:spacing w:line="276" w:lineRule="auto"/>
        <w:ind w:left="0"/>
        <w:jc w:val="both"/>
        <w:rPr>
          <w:rFonts w:ascii="Times New Roman" w:hAnsi="Times New Roman" w:cs="Times New Roman"/>
          <w:bCs/>
        </w:rPr>
      </w:pPr>
    </w:p>
    <w:p w14:paraId="33D5856F" w14:textId="77777777" w:rsidR="004C60DD" w:rsidRPr="008E1628" w:rsidRDefault="00874F3E" w:rsidP="00874F3E">
      <w:pPr>
        <w:pStyle w:val="ListParagraph"/>
        <w:spacing w:line="276" w:lineRule="auto"/>
        <w:ind w:left="0"/>
        <w:jc w:val="both"/>
        <w:rPr>
          <w:rFonts w:ascii="Times New Roman" w:hAnsi="Times New Roman" w:cs="Times New Roman"/>
          <w:bCs/>
        </w:rPr>
      </w:pPr>
      <w:r w:rsidRPr="008E1628">
        <w:rPr>
          <w:rFonts w:ascii="Times New Roman" w:hAnsi="Times New Roman" w:cs="Times New Roman"/>
          <w:b/>
          <w:i/>
          <w:iCs/>
        </w:rPr>
        <w:t>Note:</w:t>
      </w:r>
      <w:r w:rsidRPr="008E1628">
        <w:rPr>
          <w:rFonts w:ascii="Times New Roman" w:hAnsi="Times New Roman" w:cs="Times New Roman"/>
          <w:bCs/>
        </w:rPr>
        <w:t xml:space="preserve"> the school will consider and issue decisions on late applications in accordance with the school’s admission policy. </w:t>
      </w:r>
    </w:p>
    <w:p w14:paraId="78B2DEEF" w14:textId="448842C6" w:rsidR="00874F3E" w:rsidRDefault="00874F3E" w:rsidP="00874F3E">
      <w:pPr>
        <w:pStyle w:val="ListParagraph"/>
        <w:spacing w:line="276" w:lineRule="auto"/>
        <w:ind w:left="0"/>
        <w:jc w:val="both"/>
        <w:rPr>
          <w:rFonts w:ascii="Times New Roman" w:hAnsi="Times New Roman" w:cs="Times New Roman"/>
          <w:b/>
        </w:rPr>
      </w:pPr>
      <w:r w:rsidRPr="008E1628">
        <w:rPr>
          <w:rFonts w:ascii="Times New Roman" w:hAnsi="Times New Roman" w:cs="Times New Roman"/>
          <w:b/>
        </w:rPr>
        <w:t>Failure to accept an offer within the prescribed period above may result in the offer being withdrawn</w:t>
      </w:r>
    </w:p>
    <w:p w14:paraId="3A76870A" w14:textId="5080AA4A" w:rsidR="002F6E17" w:rsidRDefault="002F6E17" w:rsidP="00874F3E">
      <w:pPr>
        <w:pStyle w:val="ListParagraph"/>
        <w:spacing w:line="276" w:lineRule="auto"/>
        <w:ind w:left="0"/>
        <w:jc w:val="both"/>
        <w:rPr>
          <w:rFonts w:ascii="Times New Roman" w:hAnsi="Times New Roman" w:cs="Times New Roman"/>
          <w:b/>
        </w:rPr>
      </w:pPr>
    </w:p>
    <w:p w14:paraId="7311C514" w14:textId="77777777" w:rsidR="002F6E17" w:rsidRPr="008E1628" w:rsidRDefault="002F6E17" w:rsidP="00874F3E">
      <w:pPr>
        <w:pStyle w:val="ListParagraph"/>
        <w:spacing w:line="276" w:lineRule="auto"/>
        <w:ind w:left="0"/>
        <w:jc w:val="both"/>
        <w:rPr>
          <w:rFonts w:ascii="Times New Roman" w:hAnsi="Times New Roman" w:cs="Times New Roman"/>
          <w:b/>
        </w:rPr>
      </w:pPr>
    </w:p>
    <w:p w14:paraId="23C3B4F1" w14:textId="77777777" w:rsidR="00874F3E" w:rsidRPr="008E1628" w:rsidRDefault="00874F3E" w:rsidP="00874F3E">
      <w:pPr>
        <w:pStyle w:val="NoSpacing"/>
        <w:rPr>
          <w:rFonts w:ascii="Times New Roman" w:hAnsi="Times New Roman" w:cs="Times New Roman"/>
        </w:rPr>
      </w:pPr>
    </w:p>
    <w:sectPr w:rsidR="00874F3E" w:rsidRPr="008E1628" w:rsidSect="00ED0244">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1B05F" w14:textId="77777777" w:rsidR="003E74D6" w:rsidRDefault="003E74D6" w:rsidP="00B759D6">
      <w:r>
        <w:separator/>
      </w:r>
    </w:p>
  </w:endnote>
  <w:endnote w:type="continuationSeparator" w:id="0">
    <w:p w14:paraId="5E539006" w14:textId="77777777" w:rsidR="003E74D6" w:rsidRDefault="003E74D6" w:rsidP="00B7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5570647"/>
      <w:docPartObj>
        <w:docPartGallery w:val="Page Numbers (Bottom of Page)"/>
        <w:docPartUnique/>
      </w:docPartObj>
    </w:sdtPr>
    <w:sdtEndPr>
      <w:rPr>
        <w:rStyle w:val="PageNumber"/>
      </w:rPr>
    </w:sdtEndPr>
    <w:sdtContent>
      <w:p w14:paraId="46B538A7" w14:textId="2E75DCE2" w:rsidR="00B759D6" w:rsidRDefault="00B759D6" w:rsidP="008F52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03CB1" w14:textId="77777777" w:rsidR="00B759D6" w:rsidRDefault="00B759D6" w:rsidP="00B759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6705484"/>
      <w:docPartObj>
        <w:docPartGallery w:val="Page Numbers (Bottom of Page)"/>
        <w:docPartUnique/>
      </w:docPartObj>
    </w:sdtPr>
    <w:sdtEndPr>
      <w:rPr>
        <w:rStyle w:val="PageNumber"/>
      </w:rPr>
    </w:sdtEndPr>
    <w:sdtContent>
      <w:p w14:paraId="14840ED4" w14:textId="1DFC7D65" w:rsidR="00B759D6" w:rsidRDefault="00B759D6" w:rsidP="008F52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6CD7">
          <w:rPr>
            <w:rStyle w:val="PageNumber"/>
            <w:noProof/>
          </w:rPr>
          <w:t>1</w:t>
        </w:r>
        <w:r>
          <w:rPr>
            <w:rStyle w:val="PageNumber"/>
          </w:rPr>
          <w:fldChar w:fldCharType="end"/>
        </w:r>
      </w:p>
    </w:sdtContent>
  </w:sdt>
  <w:p w14:paraId="093D6CD0" w14:textId="77777777" w:rsidR="00B759D6" w:rsidRDefault="00B759D6" w:rsidP="00B759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BD4A8" w14:textId="77777777" w:rsidR="003E74D6" w:rsidRDefault="003E74D6" w:rsidP="00B759D6">
      <w:r>
        <w:separator/>
      </w:r>
    </w:p>
  </w:footnote>
  <w:footnote w:type="continuationSeparator" w:id="0">
    <w:p w14:paraId="4AAF8369" w14:textId="77777777" w:rsidR="003E74D6" w:rsidRDefault="003E74D6" w:rsidP="00B75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851" w:hanging="360"/>
      </w:pPr>
      <w:rPr>
        <w:rFonts w:hint="default"/>
        <w:color w:val="auto"/>
      </w:rPr>
    </w:lvl>
    <w:lvl w:ilvl="1" w:tplc="18090019" w:tentative="1">
      <w:start w:val="1"/>
      <w:numFmt w:val="lowerLetter"/>
      <w:lvlText w:val="%2."/>
      <w:lvlJc w:val="left"/>
      <w:pPr>
        <w:ind w:left="1571" w:hanging="360"/>
      </w:pPr>
    </w:lvl>
    <w:lvl w:ilvl="2" w:tplc="1809001B" w:tentative="1">
      <w:start w:val="1"/>
      <w:numFmt w:val="lowerRoman"/>
      <w:lvlText w:val="%3."/>
      <w:lvlJc w:val="right"/>
      <w:pPr>
        <w:ind w:left="2291" w:hanging="180"/>
      </w:pPr>
    </w:lvl>
    <w:lvl w:ilvl="3" w:tplc="1809000F" w:tentative="1">
      <w:start w:val="1"/>
      <w:numFmt w:val="decimal"/>
      <w:lvlText w:val="%4."/>
      <w:lvlJc w:val="left"/>
      <w:pPr>
        <w:ind w:left="3011" w:hanging="360"/>
      </w:pPr>
    </w:lvl>
    <w:lvl w:ilvl="4" w:tplc="18090019" w:tentative="1">
      <w:start w:val="1"/>
      <w:numFmt w:val="lowerLetter"/>
      <w:lvlText w:val="%5."/>
      <w:lvlJc w:val="left"/>
      <w:pPr>
        <w:ind w:left="3731" w:hanging="360"/>
      </w:pPr>
    </w:lvl>
    <w:lvl w:ilvl="5" w:tplc="1809001B" w:tentative="1">
      <w:start w:val="1"/>
      <w:numFmt w:val="lowerRoman"/>
      <w:lvlText w:val="%6."/>
      <w:lvlJc w:val="right"/>
      <w:pPr>
        <w:ind w:left="4451" w:hanging="180"/>
      </w:pPr>
    </w:lvl>
    <w:lvl w:ilvl="6" w:tplc="1809000F" w:tentative="1">
      <w:start w:val="1"/>
      <w:numFmt w:val="decimal"/>
      <w:lvlText w:val="%7."/>
      <w:lvlJc w:val="left"/>
      <w:pPr>
        <w:ind w:left="5171" w:hanging="360"/>
      </w:pPr>
    </w:lvl>
    <w:lvl w:ilvl="7" w:tplc="18090019" w:tentative="1">
      <w:start w:val="1"/>
      <w:numFmt w:val="lowerLetter"/>
      <w:lvlText w:val="%8."/>
      <w:lvlJc w:val="left"/>
      <w:pPr>
        <w:ind w:left="5891" w:hanging="360"/>
      </w:pPr>
    </w:lvl>
    <w:lvl w:ilvl="8" w:tplc="1809001B" w:tentative="1">
      <w:start w:val="1"/>
      <w:numFmt w:val="lowerRoman"/>
      <w:lvlText w:val="%9."/>
      <w:lvlJc w:val="right"/>
      <w:pPr>
        <w:ind w:left="6611"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F56012"/>
    <w:multiLevelType w:val="hybridMultilevel"/>
    <w:tmpl w:val="9C5858BC"/>
    <w:lvl w:ilvl="0" w:tplc="875C738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F432CC"/>
    <w:multiLevelType w:val="hybridMultilevel"/>
    <w:tmpl w:val="57BC61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87DDE"/>
    <w:multiLevelType w:val="hybridMultilevel"/>
    <w:tmpl w:val="B868E5AA"/>
    <w:lvl w:ilvl="0" w:tplc="5AD655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767DE0"/>
    <w:multiLevelType w:val="hybridMultilevel"/>
    <w:tmpl w:val="6EEA907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CD515FC"/>
    <w:multiLevelType w:val="hybridMultilevel"/>
    <w:tmpl w:val="3A927B30"/>
    <w:lvl w:ilvl="0" w:tplc="E730A9D6">
      <w:start w:val="1"/>
      <w:numFmt w:val="decimal"/>
      <w:lvlText w:val="%1."/>
      <w:lvlJc w:val="left"/>
      <w:pPr>
        <w:ind w:left="36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B4C51"/>
    <w:multiLevelType w:val="hybridMultilevel"/>
    <w:tmpl w:val="1A36F5E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F9614F"/>
    <w:multiLevelType w:val="hybridMultilevel"/>
    <w:tmpl w:val="62188A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5B451B"/>
    <w:multiLevelType w:val="hybridMultilevel"/>
    <w:tmpl w:val="A4304A9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27B3D"/>
    <w:multiLevelType w:val="hybridMultilevel"/>
    <w:tmpl w:val="F4E47ECA"/>
    <w:lvl w:ilvl="0" w:tplc="DAE28EFC">
      <w:start w:val="1"/>
      <w:numFmt w:val="decimal"/>
      <w:lvlText w:val="%1."/>
      <w:lvlJc w:val="left"/>
      <w:pPr>
        <w:ind w:left="360" w:hanging="360"/>
      </w:pPr>
      <w:rPr>
        <w:rFonts w:hint="default"/>
        <w:color w:val="1F3864" w:themeColor="accent1"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6B35D4C"/>
    <w:multiLevelType w:val="hybridMultilevel"/>
    <w:tmpl w:val="E98093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3F13F2"/>
    <w:multiLevelType w:val="hybridMultilevel"/>
    <w:tmpl w:val="D0F01E3A"/>
    <w:lvl w:ilvl="0" w:tplc="00F4DFA0">
      <w:start w:val="3"/>
      <w:numFmt w:val="decimal"/>
      <w:lvlText w:val="%1."/>
      <w:lvlJc w:val="left"/>
      <w:pPr>
        <w:ind w:left="360" w:hanging="360"/>
      </w:pPr>
      <w:rPr>
        <w:rFonts w:hint="default"/>
        <w:color w:val="1F3864"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9B24435"/>
    <w:multiLevelType w:val="hybridMultilevel"/>
    <w:tmpl w:val="33E40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A44376"/>
    <w:multiLevelType w:val="hybridMultilevel"/>
    <w:tmpl w:val="33E40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6F33E3"/>
    <w:multiLevelType w:val="hybridMultilevel"/>
    <w:tmpl w:val="A6101C3C"/>
    <w:lvl w:ilvl="0" w:tplc="39A267A6">
      <w:start w:val="1"/>
      <w:numFmt w:val="decimal"/>
      <w:lvlText w:val="%1."/>
      <w:lvlJc w:val="left"/>
      <w:pPr>
        <w:ind w:left="360" w:hanging="360"/>
      </w:pPr>
      <w:rPr>
        <w:rFonts w:hint="default"/>
        <w:color w:val="1F3864" w:themeColor="accent1"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67E63545"/>
    <w:multiLevelType w:val="hybridMultilevel"/>
    <w:tmpl w:val="87704E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010B9D"/>
    <w:multiLevelType w:val="hybridMultilevel"/>
    <w:tmpl w:val="4DB23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965B0B"/>
    <w:multiLevelType w:val="hybridMultilevel"/>
    <w:tmpl w:val="F0C20094"/>
    <w:lvl w:ilvl="0" w:tplc="E730A9D6">
      <w:start w:val="1"/>
      <w:numFmt w:val="decimal"/>
      <w:lvlText w:val="%1."/>
      <w:lvlJc w:val="left"/>
      <w:pPr>
        <w:ind w:left="360" w:hanging="360"/>
      </w:pPr>
      <w:rPr>
        <w:rFonts w:hint="default"/>
        <w:color w:val="1F3864" w:themeColor="accent1"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4"/>
  </w:num>
  <w:num w:numId="2">
    <w:abstractNumId w:val="4"/>
  </w:num>
  <w:num w:numId="3">
    <w:abstractNumId w:val="12"/>
  </w:num>
  <w:num w:numId="4">
    <w:abstractNumId w:val="1"/>
  </w:num>
  <w:num w:numId="5">
    <w:abstractNumId w:val="2"/>
  </w:num>
  <w:num w:numId="6">
    <w:abstractNumId w:val="15"/>
  </w:num>
  <w:num w:numId="7">
    <w:abstractNumId w:val="19"/>
  </w:num>
  <w:num w:numId="8">
    <w:abstractNumId w:val="3"/>
  </w:num>
  <w:num w:numId="9">
    <w:abstractNumId w:val="10"/>
  </w:num>
  <w:num w:numId="10">
    <w:abstractNumId w:val="9"/>
  </w:num>
  <w:num w:numId="11">
    <w:abstractNumId w:val="11"/>
  </w:num>
  <w:num w:numId="12">
    <w:abstractNumId w:val="0"/>
  </w:num>
  <w:num w:numId="13">
    <w:abstractNumId w:val="7"/>
  </w:num>
  <w:num w:numId="14">
    <w:abstractNumId w:val="13"/>
  </w:num>
  <w:num w:numId="15">
    <w:abstractNumId w:val="5"/>
  </w:num>
  <w:num w:numId="16">
    <w:abstractNumId w:val="21"/>
  </w:num>
  <w:num w:numId="17">
    <w:abstractNumId w:val="8"/>
  </w:num>
  <w:num w:numId="18">
    <w:abstractNumId w:val="18"/>
  </w:num>
  <w:num w:numId="19">
    <w:abstractNumId w:val="16"/>
  </w:num>
  <w:num w:numId="20">
    <w:abstractNumId w:val="17"/>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54"/>
    <w:rsid w:val="00066E89"/>
    <w:rsid w:val="000746C6"/>
    <w:rsid w:val="000B01A7"/>
    <w:rsid w:val="001179D7"/>
    <w:rsid w:val="00123D12"/>
    <w:rsid w:val="00133E67"/>
    <w:rsid w:val="00157327"/>
    <w:rsid w:val="00162E02"/>
    <w:rsid w:val="00196383"/>
    <w:rsid w:val="001C5152"/>
    <w:rsid w:val="001D4831"/>
    <w:rsid w:val="00276AA0"/>
    <w:rsid w:val="002D11E8"/>
    <w:rsid w:val="002F6E17"/>
    <w:rsid w:val="003A007C"/>
    <w:rsid w:val="003E46CE"/>
    <w:rsid w:val="003E74D6"/>
    <w:rsid w:val="00407041"/>
    <w:rsid w:val="00430B66"/>
    <w:rsid w:val="0048639A"/>
    <w:rsid w:val="00494E2C"/>
    <w:rsid w:val="004C60DD"/>
    <w:rsid w:val="004F01C6"/>
    <w:rsid w:val="0051332F"/>
    <w:rsid w:val="00522622"/>
    <w:rsid w:val="00527B30"/>
    <w:rsid w:val="005C1061"/>
    <w:rsid w:val="00603868"/>
    <w:rsid w:val="00637356"/>
    <w:rsid w:val="0082151E"/>
    <w:rsid w:val="00874F3E"/>
    <w:rsid w:val="00877356"/>
    <w:rsid w:val="008B6052"/>
    <w:rsid w:val="008D0C03"/>
    <w:rsid w:val="008D6F40"/>
    <w:rsid w:val="008E1628"/>
    <w:rsid w:val="008E1816"/>
    <w:rsid w:val="008F320A"/>
    <w:rsid w:val="008F3221"/>
    <w:rsid w:val="009942F0"/>
    <w:rsid w:val="009D50F2"/>
    <w:rsid w:val="00A30E54"/>
    <w:rsid w:val="00A46CD7"/>
    <w:rsid w:val="00A724E8"/>
    <w:rsid w:val="00A73174"/>
    <w:rsid w:val="00AC6BE3"/>
    <w:rsid w:val="00B53C9D"/>
    <w:rsid w:val="00B759D6"/>
    <w:rsid w:val="00B91A8F"/>
    <w:rsid w:val="00B972BE"/>
    <w:rsid w:val="00BB7D4C"/>
    <w:rsid w:val="00C175C1"/>
    <w:rsid w:val="00C55738"/>
    <w:rsid w:val="00C668DA"/>
    <w:rsid w:val="00CB1176"/>
    <w:rsid w:val="00CB3A92"/>
    <w:rsid w:val="00D00F39"/>
    <w:rsid w:val="00D106DB"/>
    <w:rsid w:val="00D73ACC"/>
    <w:rsid w:val="00DE584D"/>
    <w:rsid w:val="00E25BB2"/>
    <w:rsid w:val="00E27A0E"/>
    <w:rsid w:val="00ED0244"/>
    <w:rsid w:val="00F105B1"/>
    <w:rsid w:val="00F501A9"/>
    <w:rsid w:val="00F559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C8E0"/>
  <w15:chartTrackingRefBased/>
  <w15:docId w15:val="{BA0602A6-94F6-2345-AF23-DE89CE10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59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7A0E"/>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46C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E46C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E46C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54"/>
    <w:pPr>
      <w:ind w:left="720"/>
      <w:contextualSpacing/>
    </w:pPr>
  </w:style>
  <w:style w:type="character" w:customStyle="1" w:styleId="Heading2Char">
    <w:name w:val="Heading 2 Char"/>
    <w:basedOn w:val="DefaultParagraphFont"/>
    <w:link w:val="Heading2"/>
    <w:uiPriority w:val="9"/>
    <w:rsid w:val="00E27A0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CB1176"/>
    <w:rPr>
      <w:sz w:val="22"/>
      <w:szCs w:val="22"/>
    </w:rPr>
  </w:style>
  <w:style w:type="table" w:styleId="TableGrid">
    <w:name w:val="Table Grid"/>
    <w:basedOn w:val="TableNormal"/>
    <w:uiPriority w:val="39"/>
    <w:rsid w:val="00D00F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59D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B759D6"/>
    <w:pPr>
      <w:tabs>
        <w:tab w:val="center" w:pos="4513"/>
        <w:tab w:val="right" w:pos="9026"/>
      </w:tabs>
    </w:pPr>
  </w:style>
  <w:style w:type="character" w:customStyle="1" w:styleId="FooterChar">
    <w:name w:val="Footer Char"/>
    <w:basedOn w:val="DefaultParagraphFont"/>
    <w:link w:val="Footer"/>
    <w:uiPriority w:val="99"/>
    <w:rsid w:val="00B759D6"/>
  </w:style>
  <w:style w:type="character" w:styleId="PageNumber">
    <w:name w:val="page number"/>
    <w:basedOn w:val="DefaultParagraphFont"/>
    <w:uiPriority w:val="99"/>
    <w:semiHidden/>
    <w:unhideWhenUsed/>
    <w:rsid w:val="00B759D6"/>
  </w:style>
  <w:style w:type="character" w:styleId="Hyperlink">
    <w:name w:val="Hyperlink"/>
    <w:basedOn w:val="DefaultParagraphFont"/>
    <w:uiPriority w:val="99"/>
    <w:unhideWhenUsed/>
    <w:rsid w:val="005C1061"/>
    <w:rPr>
      <w:color w:val="0000AA"/>
      <w:u w:val="single"/>
    </w:rPr>
  </w:style>
  <w:style w:type="character" w:customStyle="1" w:styleId="Heading3Char">
    <w:name w:val="Heading 3 Char"/>
    <w:basedOn w:val="DefaultParagraphFont"/>
    <w:link w:val="Heading3"/>
    <w:uiPriority w:val="9"/>
    <w:rsid w:val="003E46C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E46C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E46CE"/>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3E46CE"/>
    <w:pPr>
      <w:spacing w:after="240"/>
    </w:pPr>
    <w:rPr>
      <w:rFonts w:ascii="Times New Roman" w:eastAsia="Times New Roman" w:hAnsi="Times New Roman" w:cs="Times New Roman"/>
      <w:lang w:eastAsia="en-IE"/>
    </w:rPr>
  </w:style>
  <w:style w:type="character" w:customStyle="1" w:styleId="UnresolvedMention">
    <w:name w:val="Unresolved Mention"/>
    <w:basedOn w:val="DefaultParagraphFont"/>
    <w:uiPriority w:val="99"/>
    <w:semiHidden/>
    <w:unhideWhenUsed/>
    <w:rsid w:val="00276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inchicore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Walsh</dc:creator>
  <cp:keywords/>
  <dc:description/>
  <cp:lastModifiedBy>Jacqueline Garvin</cp:lastModifiedBy>
  <cp:revision>2</cp:revision>
  <dcterms:created xsi:type="dcterms:W3CDTF">2021-10-22T10:30:00Z</dcterms:created>
  <dcterms:modified xsi:type="dcterms:W3CDTF">2021-10-22T10:30:00Z</dcterms:modified>
</cp:coreProperties>
</file>